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2B" w:rsidRDefault="008E25E7" w:rsidP="0094144A">
      <w:pPr>
        <w:jc w:val="center"/>
        <w:rPr>
          <w:color w:val="FF0000"/>
          <w:u w:val="single"/>
        </w:rPr>
      </w:pPr>
      <w:r>
        <w:rPr>
          <w:color w:val="FF0000"/>
          <w:u w:val="single"/>
        </w:rPr>
        <w:t>L’elioscopio: la camera oscura applicata alla misurazione della dimensione del disco solare</w:t>
      </w:r>
    </w:p>
    <w:p w:rsidR="0094144A" w:rsidRDefault="0094144A" w:rsidP="0094144A">
      <w:pPr>
        <w:jc w:val="center"/>
        <w:rPr>
          <w:color w:val="FF0000"/>
          <w:u w:val="single"/>
        </w:rPr>
      </w:pPr>
    </w:p>
    <w:p w:rsidR="0094144A" w:rsidRDefault="0094144A" w:rsidP="0094144A">
      <w:pPr>
        <w:rPr>
          <w:b/>
          <w:color w:val="FF0000"/>
          <w:u w:val="single"/>
        </w:rPr>
      </w:pPr>
    </w:p>
    <w:p w:rsidR="0094144A" w:rsidRDefault="0094144A" w:rsidP="0094144A">
      <w:r>
        <w:rPr>
          <w:b/>
        </w:rPr>
        <w:t xml:space="preserve">Luogo: </w:t>
      </w:r>
      <w:r>
        <w:t>aula n. 78 del liceo scientifico.</w:t>
      </w:r>
    </w:p>
    <w:p w:rsidR="0094144A" w:rsidRDefault="0094144A" w:rsidP="0094144A">
      <w:pPr>
        <w:tabs>
          <w:tab w:val="left" w:pos="993"/>
        </w:tabs>
      </w:pPr>
      <w:r>
        <w:rPr>
          <w:b/>
        </w:rPr>
        <w:t>Materiale:</w:t>
      </w:r>
      <w:r>
        <w:t xml:space="preserve"> camera oscura (scatola a forma di parallelepipedo, carta oleata/carta semitrasparente, forbici, </w:t>
      </w:r>
      <w:r>
        <w:tab/>
        <w:t xml:space="preserve"> nastro adesivo, </w:t>
      </w:r>
      <w:r w:rsidR="008E25E7">
        <w:t xml:space="preserve">cartoncino, </w:t>
      </w:r>
      <w:r>
        <w:t>ago), calibro ventesimale</w:t>
      </w:r>
      <w:r w:rsidR="00313697">
        <w:t xml:space="preserve">, </w:t>
      </w:r>
      <w:proofErr w:type="spellStart"/>
      <w:r w:rsidR="00313697">
        <w:t>flessometro</w:t>
      </w:r>
      <w:proofErr w:type="spellEnd"/>
      <w:r>
        <w:t>.</w:t>
      </w:r>
    </w:p>
    <w:p w:rsidR="0094144A" w:rsidRDefault="0094144A" w:rsidP="0094144A">
      <w:pPr>
        <w:tabs>
          <w:tab w:val="left" w:pos="993"/>
        </w:tabs>
      </w:pPr>
    </w:p>
    <w:p w:rsidR="0094144A" w:rsidRDefault="0094144A" w:rsidP="0094144A">
      <w:pPr>
        <w:tabs>
          <w:tab w:val="left" w:pos="993"/>
        </w:tabs>
        <w:jc w:val="center"/>
      </w:pPr>
    </w:p>
    <w:p w:rsidR="0094144A" w:rsidRDefault="0094144A" w:rsidP="0094144A">
      <w:pPr>
        <w:tabs>
          <w:tab w:val="left" w:pos="993"/>
        </w:tabs>
        <w:jc w:val="center"/>
      </w:pPr>
      <w:r>
        <w:rPr>
          <w:i/>
        </w:rPr>
        <w:t>Premessa teorica</w:t>
      </w:r>
    </w:p>
    <w:p w:rsidR="0094144A" w:rsidRDefault="0094144A" w:rsidP="0094144A">
      <w:pPr>
        <w:tabs>
          <w:tab w:val="left" w:pos="993"/>
        </w:tabs>
        <w:jc w:val="center"/>
      </w:pPr>
    </w:p>
    <w:p w:rsidR="0094144A" w:rsidRDefault="0094144A" w:rsidP="0094144A">
      <w:pPr>
        <w:tabs>
          <w:tab w:val="left" w:pos="993"/>
        </w:tabs>
      </w:pPr>
    </w:p>
    <w:p w:rsidR="0094144A" w:rsidRDefault="002B6216" w:rsidP="0094144A">
      <w:pPr>
        <w:tabs>
          <w:tab w:val="left" w:pos="993"/>
        </w:tabs>
      </w:pPr>
      <w:r>
        <w:t>Le fondamenta teoriche per poter eseguire questa relazione sono inerenti alla luce e alle sue proprietà. Nella precedente relazione sono state discusse la rifrazione e la riflessione, giacché sono state verificate le leggi che regolano i due fenomeni.</w:t>
      </w:r>
    </w:p>
    <w:p w:rsidR="002B6216" w:rsidRDefault="002B6216" w:rsidP="0094144A">
      <w:pPr>
        <w:tabs>
          <w:tab w:val="left" w:pos="993"/>
        </w:tabs>
      </w:pPr>
      <w:r>
        <w:t>In questa relazione è stato sfruttato il principio della propagazione lineare della luce, applicato alla camera oscura. Questo strumento è stato alla base delle nostre osservazioni ed è, perciò, indispensabile alla riuscita dell’esperimento. È anche importante per il fine della sperimentazione comprendere il funzionamento dello strumento stesso.</w:t>
      </w:r>
    </w:p>
    <w:p w:rsidR="00165867" w:rsidRPr="00E94EAF" w:rsidRDefault="002B6216" w:rsidP="0094144A">
      <w:pPr>
        <w:tabs>
          <w:tab w:val="left" w:pos="993"/>
        </w:tabs>
      </w:pPr>
      <w:r>
        <w:t>L</w:t>
      </w:r>
      <w:r w:rsidR="00B25B82">
        <w:t>a camera oscura era già nota in tempi assai remoti presso alcune regioni della Cina e Aristotele ne discusse i principi dietro al suo funzionamento nel suo t</w:t>
      </w:r>
      <w:r w:rsidR="00E94EAF">
        <w:t>rattato, denominato “Problemi”. Il primo studioso a compiere ricerche sulla camera oscura fu Alhazen, che diede notevoli contributi, soprattutto nel campo dell’ottica. Per ulteriori informazioni in merito alla vita e agli studi di Alhazen, si osservi l’appendice in calce alla relazione.</w:t>
      </w:r>
    </w:p>
    <w:p w:rsidR="00165867" w:rsidRDefault="00E94EAF" w:rsidP="0094144A">
      <w:pPr>
        <w:tabs>
          <w:tab w:val="left" w:pos="993"/>
        </w:tabs>
      </w:pPr>
      <w:r>
        <w:t xml:space="preserve">Tornando alla camera </w:t>
      </w:r>
      <w:r w:rsidR="00165867">
        <w:t>oscura</w:t>
      </w:r>
      <w:r>
        <w:t>, si può affermare che essa</w:t>
      </w:r>
      <w:r w:rsidR="00165867">
        <w:t xml:space="preserve"> sia l’antenata delle moderne fotocamere. A sottolinearne la lontana parentela tra i due utensili vi è il nome: la foto</w:t>
      </w:r>
      <w:r w:rsidR="00165867">
        <w:rPr>
          <w:i/>
        </w:rPr>
        <w:t>camera</w:t>
      </w:r>
      <w:r w:rsidR="00165867">
        <w:t xml:space="preserve"> presenta parte del nome in comune con quello della </w:t>
      </w:r>
      <w:r w:rsidR="00165867">
        <w:rPr>
          <w:i/>
        </w:rPr>
        <w:t xml:space="preserve">camera </w:t>
      </w:r>
      <w:r w:rsidR="00165867">
        <w:t xml:space="preserve">oscura. I principi base sono comuni ad ambedue gli strumenti e sono facilmente osservabili nella camera oscura. </w:t>
      </w:r>
    </w:p>
    <w:p w:rsidR="00165867" w:rsidRDefault="009C26C9" w:rsidP="0094144A">
      <w:pPr>
        <w:tabs>
          <w:tab w:val="left" w:pos="993"/>
        </w:tabs>
      </w:pPr>
      <w:r>
        <w:rPr>
          <w:noProof/>
        </w:rPr>
        <w:pict>
          <v:shapetype id="_x0000_t202" coordsize="21600,21600" o:spt="202" path="m,l,21600r21600,l21600,xe">
            <v:stroke joinstyle="miter"/>
            <v:path gradientshapeok="t" o:connecttype="rect"/>
          </v:shapetype>
          <v:shape id="_x0000_s1029" type="#_x0000_t202" style="position:absolute;left:0;text-align:left;margin-left:1.8pt;margin-top:225.7pt;width:204pt;height:.05pt;z-index:251666432" wrapcoords="-79 0 -79 20400 21600 20400 21600 0 -79 0" stroked="f">
            <v:textbox style="mso-fit-shape-to-text:t" inset="0,0,0,0">
              <w:txbxContent>
                <w:p w:rsidR="009D3972" w:rsidRPr="003A5EA1" w:rsidRDefault="009D3972" w:rsidP="009C26C9">
                  <w:pPr>
                    <w:pStyle w:val="Didascalia"/>
                    <w:rPr>
                      <w:noProof/>
                    </w:rPr>
                  </w:pPr>
                  <w:r>
                    <w:t xml:space="preserve">Figura </w:t>
                  </w:r>
                  <w:fldSimple w:instr=" SEQ Figura \* ARABIC ">
                    <w:r>
                      <w:rPr>
                        <w:noProof/>
                      </w:rPr>
                      <w:t>1</w:t>
                    </w:r>
                  </w:fldSimple>
                  <w:r>
                    <w:t>: immagine proiettata da una lanterna magica (fine '800). Il disegno è dipinto su un supporto vitreo (lastra vitrea).</w:t>
                  </w:r>
                </w:p>
              </w:txbxContent>
            </v:textbox>
            <w10:wrap type="tight"/>
          </v:shape>
        </w:pict>
      </w:r>
      <w:r>
        <w:rPr>
          <w:noProof/>
          <w:lang w:eastAsia="it-IT"/>
        </w:rPr>
        <w:drawing>
          <wp:anchor distT="0" distB="0" distL="114300" distR="114300" simplePos="0" relativeHeight="251664384" behindDoc="1" locked="0" layoutInCell="1" allowOverlap="1">
            <wp:simplePos x="0" y="0"/>
            <wp:positionH relativeFrom="column">
              <wp:posOffset>22860</wp:posOffset>
            </wp:positionH>
            <wp:positionV relativeFrom="paragraph">
              <wp:posOffset>199390</wp:posOffset>
            </wp:positionV>
            <wp:extent cx="2590800" cy="2609850"/>
            <wp:effectExtent l="19050" t="0" r="0" b="0"/>
            <wp:wrapTight wrapText="bothSides">
              <wp:wrapPolygon edited="0">
                <wp:start x="-159" y="0"/>
                <wp:lineTo x="-159" y="21442"/>
                <wp:lineTo x="21600" y="21442"/>
                <wp:lineTo x="21600" y="0"/>
                <wp:lineTo x="-159" y="0"/>
              </wp:wrapPolygon>
            </wp:wrapTight>
            <wp:docPr id="4" name="Immagine 4" descr="C:\Users\Gabriele\Desktop\relazione fisica\Relazione 26.03.13\IMG_0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briele\Desktop\relazione fisica\Relazione 26.03.13\IMG_0533.JPG"/>
                    <pic:cNvPicPr>
                      <a:picLocks noChangeAspect="1" noChangeArrowheads="1"/>
                    </pic:cNvPicPr>
                  </pic:nvPicPr>
                  <pic:blipFill>
                    <a:blip r:embed="rId7" cstate="print"/>
                    <a:srcRect/>
                    <a:stretch>
                      <a:fillRect/>
                    </a:stretch>
                  </pic:blipFill>
                  <pic:spPr bwMode="auto">
                    <a:xfrm>
                      <a:off x="0" y="0"/>
                      <a:ext cx="2590800" cy="2609850"/>
                    </a:xfrm>
                    <a:prstGeom prst="rect">
                      <a:avLst/>
                    </a:prstGeom>
                    <a:noFill/>
                    <a:ln w="9525">
                      <a:noFill/>
                      <a:miter lim="800000"/>
                      <a:headEnd/>
                      <a:tailEnd/>
                    </a:ln>
                  </pic:spPr>
                </pic:pic>
              </a:graphicData>
            </a:graphic>
          </wp:anchor>
        </w:drawing>
      </w:r>
      <w:r w:rsidR="00165867">
        <w:t xml:space="preserve">Essa è composta da una struttura generalmente a forma cubica o di parallelepipedo e presenta un foro esattamente nel mezzo di una delle facce. Il foro, in virtù delle sue assai ridotte dimensioni e della sua posizione centrale rispetto ad una delle facce della camera, è detto </w:t>
      </w:r>
      <w:proofErr w:type="spellStart"/>
      <w:r w:rsidR="00165867">
        <w:rPr>
          <w:i/>
        </w:rPr>
        <w:t>stenopeico</w:t>
      </w:r>
      <w:proofErr w:type="spellEnd"/>
      <w:r w:rsidR="00165867">
        <w:t xml:space="preserve">, letteralmente “foro stretto”, e consente una </w:t>
      </w:r>
      <w:r w:rsidR="00C63DA7">
        <w:t xml:space="preserve">profondità di campo molto estesa. Infatti, essendo di piccolissime dimensioni, consente la corretta messa a fuoco di qualunque oggetto a qualunque distanza. </w:t>
      </w:r>
    </w:p>
    <w:p w:rsidR="00C63DA7" w:rsidRDefault="00C63DA7" w:rsidP="0094144A">
      <w:pPr>
        <w:tabs>
          <w:tab w:val="left" w:pos="993"/>
        </w:tabs>
      </w:pPr>
      <w:r>
        <w:t xml:space="preserve">La camera oscura, sfruttando il foro </w:t>
      </w:r>
      <w:proofErr w:type="spellStart"/>
      <w:r>
        <w:t>stenopeico</w:t>
      </w:r>
      <w:proofErr w:type="spellEnd"/>
      <w:r>
        <w:t>, consente alla luce di entrare attraverso il foro aperto e di essere proiettata, capovolta, su un dispositivo</w:t>
      </w:r>
      <w:r w:rsidR="00E02577">
        <w:t xml:space="preserve"> (schermo)</w:t>
      </w:r>
      <w:r>
        <w:t xml:space="preserve"> posto dirimpetto all’apertura stessa. Il dispositivo su cui l’immagine è raccolta viene posto in luogo di una delle facce della camera e può essere, come nel nostro caso, uno schermo composto da un foglio traslucido di carta o di plastica. Tuttavia, sostituendo il foglio con una lastra od una pellicola impressionabile (quindi fotosensibile) si può ottenere una vera e propria fotografia delle immagini proiettate attraverso il foro. È questo il principio alla base dell’odierna fotografia e, prima della nascita di lastre impressionabili, fu sfruttato dai pittori che, con pazienza certosina, ricopiavano le immagini proiettate dalla propria camera oscura</w:t>
      </w:r>
      <w:r w:rsidR="00E02577">
        <w:t xml:space="preserve"> per ottenere rappresentazioni realistiche del paesaggio circostante. </w:t>
      </w:r>
    </w:p>
    <w:p w:rsidR="00E02577" w:rsidRDefault="00E02577" w:rsidP="0094144A">
      <w:pPr>
        <w:tabs>
          <w:tab w:val="left" w:pos="993"/>
        </w:tabs>
      </w:pPr>
      <w:r>
        <w:t xml:space="preserve">Il grande inconveniente della camera oscura e dell’obiettivo costituito da un foro </w:t>
      </w:r>
      <w:proofErr w:type="spellStart"/>
      <w:r>
        <w:t>stenopeico</w:t>
      </w:r>
      <w:proofErr w:type="spellEnd"/>
      <w:r>
        <w:t xml:space="preserve"> è la quantità di luce che filtra e si proietta sullo schermo. Infatti, se si desidera ottenere un’immagine nitida, il foro deve essere di dimensioni molto ridotte, ma ciò fa si che la luce che viene a proiettarsi sullo schermo sia molto </w:t>
      </w:r>
      <w:r>
        <w:lastRenderedPageBreak/>
        <w:t>poca. Così, volendo impressionare l’immagine su una pellicola o lastra, si necessitano tempi di esposizione maggiori</w:t>
      </w:r>
      <w:r w:rsidR="0051083A">
        <w:t xml:space="preserve"> e l’operazione può risultare scomoda. </w:t>
      </w:r>
    </w:p>
    <w:p w:rsidR="0051083A" w:rsidRDefault="009C26C9" w:rsidP="0094144A">
      <w:pPr>
        <w:tabs>
          <w:tab w:val="left" w:pos="993"/>
        </w:tabs>
      </w:pPr>
      <w:r>
        <w:rPr>
          <w:noProof/>
          <w:lang w:eastAsia="it-IT"/>
        </w:rPr>
        <w:drawing>
          <wp:anchor distT="0" distB="0" distL="114300" distR="114300" simplePos="0" relativeHeight="251658240" behindDoc="1" locked="0" layoutInCell="1" allowOverlap="1">
            <wp:simplePos x="0" y="0"/>
            <wp:positionH relativeFrom="column">
              <wp:posOffset>1756410</wp:posOffset>
            </wp:positionH>
            <wp:positionV relativeFrom="paragraph">
              <wp:posOffset>71755</wp:posOffset>
            </wp:positionV>
            <wp:extent cx="4371975" cy="3286125"/>
            <wp:effectExtent l="19050" t="0" r="9525" b="0"/>
            <wp:wrapTight wrapText="bothSides">
              <wp:wrapPolygon edited="0">
                <wp:start x="-94" y="0"/>
                <wp:lineTo x="-94" y="21537"/>
                <wp:lineTo x="21647" y="21537"/>
                <wp:lineTo x="21647" y="0"/>
                <wp:lineTo x="-94" y="0"/>
              </wp:wrapPolygon>
            </wp:wrapTight>
            <wp:docPr id="1" name="Immagine 1" descr="C:\Users\Gabriele\Desktop\ferrania zeta dupl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e\Desktop\ferrania zeta duplex.jpg"/>
                    <pic:cNvPicPr>
                      <a:picLocks noChangeAspect="1" noChangeArrowheads="1"/>
                    </pic:cNvPicPr>
                  </pic:nvPicPr>
                  <pic:blipFill>
                    <a:blip r:embed="rId8" cstate="print"/>
                    <a:srcRect/>
                    <a:stretch>
                      <a:fillRect/>
                    </a:stretch>
                  </pic:blipFill>
                  <pic:spPr bwMode="auto">
                    <a:xfrm>
                      <a:off x="0" y="0"/>
                      <a:ext cx="4371975" cy="3286125"/>
                    </a:xfrm>
                    <a:prstGeom prst="rect">
                      <a:avLst/>
                    </a:prstGeom>
                    <a:noFill/>
                    <a:ln w="9525">
                      <a:noFill/>
                      <a:miter lim="800000"/>
                      <a:headEnd/>
                      <a:tailEnd/>
                    </a:ln>
                  </pic:spPr>
                </pic:pic>
              </a:graphicData>
            </a:graphic>
          </wp:anchor>
        </w:drawing>
      </w:r>
      <w:r w:rsidR="0051083A">
        <w:t xml:space="preserve">Un’ulteriore curiosità sulla camera oscura: essa è detta “camera” in quanto anticamente </w:t>
      </w:r>
      <w:r w:rsidR="005D1750">
        <w:t xml:space="preserve">si trattava di una vera e propria stanza, la cui unica apertura era un foro munito di una lente regolabile su una parete, che proiettava l’immagine sul muro di fronte. La camera oscura, così composta, è narrata anche da Leonardo Da Vinci, che vide in essa un ottimo metodo per il disegno del paesaggio e viene, per tanto, citata nel Codice Atlantico del 1515. </w:t>
      </w:r>
    </w:p>
    <w:p w:rsidR="001309C0" w:rsidRDefault="009C26C9" w:rsidP="0094144A">
      <w:pPr>
        <w:tabs>
          <w:tab w:val="left" w:pos="993"/>
        </w:tabs>
      </w:pPr>
      <w:r>
        <w:rPr>
          <w:noProof/>
        </w:rPr>
        <w:pict>
          <v:shape id="_x0000_s1026" type="#_x0000_t202" style="position:absolute;left:0;text-align:left;margin-left:138.3pt;margin-top:30.2pt;width:344.25pt;height:21pt;z-index:251660288" wrapcoords="-47 0 -47 20400 21600 20400 21600 0 -47 0" stroked="f">
            <v:textbox style="mso-fit-shape-to-text:t" inset="0,0,0,0">
              <w:txbxContent>
                <w:p w:rsidR="009D3972" w:rsidRPr="000D675E" w:rsidRDefault="009D3972" w:rsidP="00C74EE3">
                  <w:pPr>
                    <w:pStyle w:val="Didascalia"/>
                    <w:rPr>
                      <w:noProof/>
                    </w:rPr>
                  </w:pPr>
                  <w:r>
                    <w:t xml:space="preserve">Figura </w:t>
                  </w:r>
                  <w:fldSimple w:instr=" SEQ Figura \* ARABIC ">
                    <w:r>
                      <w:rPr>
                        <w:noProof/>
                      </w:rPr>
                      <w:t>2</w:t>
                    </w:r>
                  </w:fldSimple>
                  <w:r>
                    <w:t>: interno di una macchina fotografica modello "</w:t>
                  </w:r>
                  <w:proofErr w:type="spellStart"/>
                  <w:r>
                    <w:t>Ferrania</w:t>
                  </w:r>
                  <w:proofErr w:type="spellEnd"/>
                  <w:r>
                    <w:t xml:space="preserve"> Zeta Duplex" (anno 1945)</w:t>
                  </w:r>
                  <w:r>
                    <w:rPr>
                      <w:noProof/>
                    </w:rPr>
                    <w:t>.</w:t>
                  </w:r>
                </w:p>
              </w:txbxContent>
            </v:textbox>
            <w10:wrap type="tight"/>
          </v:shape>
        </w:pict>
      </w:r>
      <w:r w:rsidR="001309C0">
        <w:t>Come Leonardo, molti artisti utilizzarono questo strumento per la creazione di quadri realistici (vere e proprie fotografie dipinte a mano), tra di essi vi fu il Canaletto, celebre per le fedeli vedute di Venezia.</w:t>
      </w:r>
    </w:p>
    <w:p w:rsidR="001309C0" w:rsidRDefault="006C11C9" w:rsidP="0094144A">
      <w:pPr>
        <w:tabs>
          <w:tab w:val="left" w:pos="993"/>
        </w:tabs>
      </w:pPr>
      <w:r>
        <w:t xml:space="preserve">Appare ora evidente come il passaggio da camera oscura a fotocamera sia il frutto del naturale progredire della tecnica di realizzazione della prima e della nascita di materiali fotosensibili ed impressionabili. </w:t>
      </w:r>
    </w:p>
    <w:p w:rsidR="006C11C9" w:rsidRDefault="009C26C9" w:rsidP="0094144A">
      <w:pPr>
        <w:tabs>
          <w:tab w:val="left" w:pos="993"/>
        </w:tabs>
      </w:pPr>
      <w:r>
        <w:rPr>
          <w:noProof/>
          <w:lang w:eastAsia="it-IT"/>
        </w:rPr>
        <w:drawing>
          <wp:anchor distT="0" distB="0" distL="114300" distR="114300" simplePos="0" relativeHeight="251668480" behindDoc="1" locked="0" layoutInCell="1" allowOverlap="1">
            <wp:simplePos x="0" y="0"/>
            <wp:positionH relativeFrom="column">
              <wp:posOffset>-53340</wp:posOffset>
            </wp:positionH>
            <wp:positionV relativeFrom="paragraph">
              <wp:posOffset>970915</wp:posOffset>
            </wp:positionV>
            <wp:extent cx="3552825" cy="2085975"/>
            <wp:effectExtent l="19050" t="0" r="9525" b="0"/>
            <wp:wrapTight wrapText="bothSides">
              <wp:wrapPolygon edited="0">
                <wp:start x="-116" y="0"/>
                <wp:lineTo x="-116" y="21501"/>
                <wp:lineTo x="21658" y="21501"/>
                <wp:lineTo x="21658" y="0"/>
                <wp:lineTo x="-116" y="0"/>
              </wp:wrapPolygon>
            </wp:wrapTight>
            <wp:docPr id="3" name="Immagine 1" descr="File:Lanterna magica schem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anterna magica schema.svg"/>
                    <pic:cNvPicPr>
                      <a:picLocks noChangeAspect="1" noChangeArrowheads="1"/>
                    </pic:cNvPicPr>
                  </pic:nvPicPr>
                  <pic:blipFill>
                    <a:blip r:embed="rId9" cstate="print"/>
                    <a:srcRect/>
                    <a:stretch>
                      <a:fillRect/>
                    </a:stretch>
                  </pic:blipFill>
                  <pic:spPr bwMode="auto">
                    <a:xfrm>
                      <a:off x="0" y="0"/>
                      <a:ext cx="3552825" cy="2085975"/>
                    </a:xfrm>
                    <a:prstGeom prst="rect">
                      <a:avLst/>
                    </a:prstGeom>
                    <a:noFill/>
                    <a:ln w="9525">
                      <a:noFill/>
                      <a:miter lim="800000"/>
                      <a:headEnd/>
                      <a:tailEnd/>
                    </a:ln>
                  </pic:spPr>
                </pic:pic>
              </a:graphicData>
            </a:graphic>
          </wp:anchor>
        </w:drawing>
      </w:r>
      <w:r w:rsidR="006C11C9">
        <w:t xml:space="preserve">Inoltre, </w:t>
      </w:r>
      <w:r w:rsidR="00D576F3">
        <w:t xml:space="preserve">la </w:t>
      </w:r>
      <w:r w:rsidR="006C11C9">
        <w:t>creazione di o</w:t>
      </w:r>
      <w:r w:rsidR="00D576F3">
        <w:t xml:space="preserve">biettivi che permettono una regolazione del fuoco e del diaframma (il foro entro cui passa la luce che impressiona la pellicola) </w:t>
      </w:r>
      <w:r w:rsidR="00C74EE3">
        <w:t>ha reso inesistente il problema dei tempi di esposizione, ora drasticamente ridotti.</w:t>
      </w:r>
    </w:p>
    <w:p w:rsidR="00C74EE3" w:rsidRDefault="00C74EE3" w:rsidP="0094144A">
      <w:pPr>
        <w:tabs>
          <w:tab w:val="left" w:pos="993"/>
        </w:tabs>
      </w:pPr>
      <w:r>
        <w:t xml:space="preserve">Per notare le analogie tra camera oscura e fotocamera si può osservare l’immagine qui accanto, che ritrae una </w:t>
      </w:r>
      <w:proofErr w:type="spellStart"/>
      <w:r>
        <w:t>Ferrania</w:t>
      </w:r>
      <w:proofErr w:type="spellEnd"/>
      <w:r>
        <w:t xml:space="preserve"> Zeta Duplex, del 1945, appartenuta al mio bisnonno. La particolarità di questo apparecchio è la capacità di produrre foto di due formati differenti, ma viene ivi proposta, giacché, una volta rimossa la scatola in cui il meccanismo reggi- pellicola è contenuto, si può osservare il diaframma e lo si può aprire per una tempo indeterminato, così da poter analizzare </w:t>
      </w:r>
      <w:r w:rsidR="00EF5D59">
        <w:t xml:space="preserve">il modo in cui la luce viene proiettata sulla pellicola che costituirà il negativo della foto. </w:t>
      </w:r>
      <w:r w:rsidR="00B400B5">
        <w:t>Si scopre che questa macchina fotografica è del tutto identica ad una camera oscura munita di lente.</w:t>
      </w:r>
    </w:p>
    <w:p w:rsidR="00FC7CD2" w:rsidRDefault="009C26C9" w:rsidP="00FC7CD2">
      <w:pPr>
        <w:tabs>
          <w:tab w:val="left" w:pos="993"/>
        </w:tabs>
      </w:pPr>
      <w:r>
        <w:rPr>
          <w:noProof/>
        </w:rPr>
        <w:pict>
          <v:shape id="_x0000_s1028" type="#_x0000_t202" style="position:absolute;left:0;text-align:left;margin-left:-282.75pt;margin-top:10.2pt;width:283.5pt;height:42.95pt;z-index:251663360" wrapcoords="-58 0 -58 20400 21600 20400 21600 0 -58 0" stroked="f">
            <v:textbox style="mso-fit-shape-to-text:t" inset="0,0,0,0">
              <w:txbxContent>
                <w:p w:rsidR="009D3972" w:rsidRPr="009D5FA8" w:rsidRDefault="009D3972" w:rsidP="007A0EBD">
                  <w:pPr>
                    <w:pStyle w:val="Didascalia"/>
                    <w:rPr>
                      <w:noProof/>
                    </w:rPr>
                  </w:pPr>
                  <w:r>
                    <w:t xml:space="preserve">Figura </w:t>
                  </w:r>
                  <w:fldSimple w:instr=" SEQ Figura \* ARABIC ">
                    <w:r>
                      <w:rPr>
                        <w:noProof/>
                      </w:rPr>
                      <w:t>3</w:t>
                    </w:r>
                  </w:fldSimple>
                  <w:r>
                    <w:t xml:space="preserve">: schema di funzionamento di una lanterna magica. Dove M = specchio; L = lente piano-convergente; m = obiettivo (sistema di lenti); </w:t>
                  </w:r>
                  <w:proofErr w:type="spellStart"/>
                  <w:r>
                    <w:t>ab</w:t>
                  </w:r>
                  <w:proofErr w:type="spellEnd"/>
                  <w:r>
                    <w:t xml:space="preserve"> = immagine dipinta su lastra vitrea; AB = immagine proiettata;</w:t>
                  </w:r>
                </w:p>
              </w:txbxContent>
            </v:textbox>
            <w10:wrap type="tight"/>
          </v:shape>
        </w:pict>
      </w:r>
      <w:r w:rsidR="00B400B5">
        <w:t xml:space="preserve">La </w:t>
      </w:r>
      <w:r w:rsidR="00371FEC">
        <w:t>camera oscura non ha dato vita solamente</w:t>
      </w:r>
      <w:r w:rsidR="00B400B5">
        <w:t xml:space="preserve"> all’odierna macchina fotografica, ma la si può considerare la progenitrice di tutti i proiettori odierni. </w:t>
      </w:r>
    </w:p>
    <w:p w:rsidR="002B6216" w:rsidRDefault="00A26194" w:rsidP="00FC7CD2">
      <w:pPr>
        <w:tabs>
          <w:tab w:val="left" w:pos="993"/>
        </w:tabs>
        <w:rPr>
          <w:rFonts w:cs="Arial"/>
        </w:rPr>
      </w:pPr>
      <w:r w:rsidRPr="00A26194">
        <w:t>Una particolare applicazione della camera oscura è la lanterna magica. Questo o</w:t>
      </w:r>
      <w:r>
        <w:t xml:space="preserve">ggetto ha origini lontane nel passato. </w:t>
      </w:r>
      <w:r w:rsidRPr="00A26194">
        <w:rPr>
          <w:rFonts w:cs="Arial"/>
        </w:rPr>
        <w:t>La più antica descrizione di una lanterna magica risale al </w:t>
      </w:r>
      <w:hyperlink r:id="rId10" w:tooltip="1646" w:history="1">
        <w:r w:rsidRPr="00A26194">
          <w:rPr>
            <w:rFonts w:cs="Arial"/>
          </w:rPr>
          <w:t>1646</w:t>
        </w:r>
      </w:hyperlink>
      <w:r w:rsidRPr="00A26194">
        <w:rPr>
          <w:rFonts w:cs="Arial"/>
        </w:rPr>
        <w:t>, quando il padre </w:t>
      </w:r>
      <w:hyperlink r:id="rId11" w:tooltip="Gesuita" w:history="1">
        <w:r w:rsidRPr="00A26194">
          <w:rPr>
            <w:rFonts w:cs="Arial"/>
          </w:rPr>
          <w:t>gesuita</w:t>
        </w:r>
      </w:hyperlink>
      <w:r w:rsidRPr="00A26194">
        <w:rPr>
          <w:rFonts w:cs="Arial"/>
        </w:rPr>
        <w:t> </w:t>
      </w:r>
      <w:proofErr w:type="spellStart"/>
      <w:r w:rsidRPr="00A26194">
        <w:rPr>
          <w:rFonts w:cs="Arial"/>
        </w:rPr>
        <w:fldChar w:fldCharType="begin"/>
      </w:r>
      <w:r w:rsidRPr="00A26194">
        <w:rPr>
          <w:rFonts w:cs="Arial"/>
        </w:rPr>
        <w:instrText xml:space="preserve"> HYPERLINK "http://it.wikipedia.org/wiki/Athanasius_Kircher" \o "Athanasius Kircher" </w:instrText>
      </w:r>
      <w:r w:rsidRPr="00A26194">
        <w:rPr>
          <w:rFonts w:cs="Arial"/>
        </w:rPr>
        <w:fldChar w:fldCharType="separate"/>
      </w:r>
      <w:r w:rsidRPr="00A26194">
        <w:rPr>
          <w:rFonts w:cs="Arial"/>
        </w:rPr>
        <w:t>Athanasius</w:t>
      </w:r>
      <w:proofErr w:type="spellEnd"/>
      <w:r w:rsidRPr="00A26194">
        <w:rPr>
          <w:rFonts w:cs="Arial"/>
        </w:rPr>
        <w:t xml:space="preserve"> </w:t>
      </w:r>
      <w:proofErr w:type="spellStart"/>
      <w:r w:rsidRPr="00A26194">
        <w:rPr>
          <w:rFonts w:cs="Arial"/>
        </w:rPr>
        <w:t>Kircher</w:t>
      </w:r>
      <w:proofErr w:type="spellEnd"/>
      <w:r w:rsidRPr="00A26194">
        <w:rPr>
          <w:rFonts w:cs="Arial"/>
        </w:rPr>
        <w:fldChar w:fldCharType="end"/>
      </w:r>
      <w:r w:rsidRPr="00A26194">
        <w:rPr>
          <w:rFonts w:cs="Arial"/>
        </w:rPr>
        <w:t> la incluse nel libro </w:t>
      </w:r>
      <w:r w:rsidRPr="00A26194">
        <w:rPr>
          <w:rFonts w:cs="Arial"/>
          <w:i/>
          <w:iCs/>
        </w:rPr>
        <w:t xml:space="preserve">Ars Magna </w:t>
      </w:r>
      <w:proofErr w:type="spellStart"/>
      <w:r w:rsidRPr="00A26194">
        <w:rPr>
          <w:rFonts w:cs="Arial"/>
          <w:i/>
          <w:iCs/>
        </w:rPr>
        <w:t>Lucis</w:t>
      </w:r>
      <w:proofErr w:type="spellEnd"/>
      <w:r w:rsidRPr="00A26194">
        <w:rPr>
          <w:rFonts w:cs="Arial"/>
          <w:i/>
          <w:iCs/>
        </w:rPr>
        <w:t xml:space="preserve"> et </w:t>
      </w:r>
      <w:proofErr w:type="spellStart"/>
      <w:r w:rsidRPr="00A26194">
        <w:rPr>
          <w:rFonts w:cs="Arial"/>
          <w:i/>
          <w:iCs/>
        </w:rPr>
        <w:t>Umbrae</w:t>
      </w:r>
      <w:proofErr w:type="spellEnd"/>
      <w:r w:rsidRPr="00A26194">
        <w:rPr>
          <w:rFonts w:cs="Arial"/>
        </w:rPr>
        <w:t xml:space="preserve">. Probabilmente però a </w:t>
      </w:r>
      <w:r w:rsidRPr="00A26194">
        <w:rPr>
          <w:rFonts w:cs="Arial"/>
        </w:rPr>
        <w:lastRenderedPageBreak/>
        <w:t xml:space="preserve">quell'epoca lo strumento doveva essere già noto alle corti europee, </w:t>
      </w:r>
      <w:r w:rsidR="00FC7CD2">
        <w:rPr>
          <w:rFonts w:cs="Arial"/>
        </w:rPr>
        <w:t>poiché fu forse importato</w:t>
      </w:r>
      <w:r w:rsidRPr="00A26194">
        <w:rPr>
          <w:rFonts w:cs="Arial"/>
        </w:rPr>
        <w:t xml:space="preserve"> dalla Cina tramite la mediazione degli arabi.</w:t>
      </w:r>
      <w:r w:rsidR="00FC7CD2">
        <w:rPr>
          <w:rFonts w:cs="Arial"/>
        </w:rPr>
        <w:t xml:space="preserve"> Tuttavia, l’invenzione dell’apparecchio fu rivendicata da più di una persona. Tra queste spicca il fisico e astronomo olandese </w:t>
      </w:r>
      <w:proofErr w:type="spellStart"/>
      <w:r w:rsidR="00FC7CD2">
        <w:rPr>
          <w:rFonts w:cs="Arial"/>
        </w:rPr>
        <w:t>Christiaan</w:t>
      </w:r>
      <w:proofErr w:type="spellEnd"/>
      <w:r w:rsidR="00FC7CD2">
        <w:rPr>
          <w:rFonts w:cs="Arial"/>
        </w:rPr>
        <w:t xml:space="preserve"> </w:t>
      </w:r>
      <w:proofErr w:type="spellStart"/>
      <w:r w:rsidR="00FC7CD2">
        <w:rPr>
          <w:rFonts w:cs="Arial"/>
        </w:rPr>
        <w:t>Huygens</w:t>
      </w:r>
      <w:proofErr w:type="spellEnd"/>
      <w:r w:rsidR="00FC7CD2">
        <w:rPr>
          <w:rFonts w:cs="Arial"/>
        </w:rPr>
        <w:t>, che definì l’invenzione di sua proprietà e la citò nel 1659. Nel 1678</w:t>
      </w:r>
      <w:r w:rsidR="00F57844">
        <w:rPr>
          <w:rFonts w:cs="Arial"/>
        </w:rPr>
        <w:t xml:space="preserve"> anche</w:t>
      </w:r>
      <w:r w:rsidR="00FC7CD2">
        <w:rPr>
          <w:rFonts w:cs="Arial"/>
        </w:rPr>
        <w:t xml:space="preserve"> don Matteo Campani, di professione ottico, si proclamò padre della lanterna magica</w:t>
      </w:r>
      <w:r w:rsidR="00F57844">
        <w:rPr>
          <w:rFonts w:cs="Arial"/>
        </w:rPr>
        <w:t>,</w:t>
      </w:r>
      <w:r w:rsidR="00FC7CD2">
        <w:rPr>
          <w:rFonts w:cs="Arial"/>
        </w:rPr>
        <w:t xml:space="preserve"> in Italia.</w:t>
      </w:r>
      <w:r w:rsidR="00F57844">
        <w:rPr>
          <w:rFonts w:cs="Arial"/>
        </w:rPr>
        <w:t xml:space="preserve"> </w:t>
      </w:r>
    </w:p>
    <w:p w:rsidR="000D5607" w:rsidRDefault="00743B68" w:rsidP="00FC7CD2">
      <w:pPr>
        <w:tabs>
          <w:tab w:val="left" w:pos="993"/>
        </w:tabs>
        <w:rPr>
          <w:rFonts w:cs="Arial"/>
        </w:rPr>
      </w:pPr>
      <w:r>
        <w:rPr>
          <w:noProof/>
        </w:rPr>
        <w:pict>
          <v:shape id="_x0000_s1035" type="#_x0000_t202" style="position:absolute;left:0;text-align:left;margin-left:-20.7pt;margin-top:264.75pt;width:409.5pt;height:.05pt;z-index:251681792" stroked="f">
            <v:textbox style="mso-fit-shape-to-text:t" inset="0,0,0,0">
              <w:txbxContent>
                <w:p w:rsidR="009D3972" w:rsidRPr="0088655E" w:rsidRDefault="009D3972" w:rsidP="00743B68">
                  <w:pPr>
                    <w:pStyle w:val="Didascalia"/>
                    <w:rPr>
                      <w:noProof/>
                    </w:rPr>
                  </w:pPr>
                  <w:r>
                    <w:t xml:space="preserve">Figura </w:t>
                  </w:r>
                  <w:fldSimple w:instr=" SEQ Figura \* ARABIC ">
                    <w:r>
                      <w:rPr>
                        <w:noProof/>
                      </w:rPr>
                      <w:t>4</w:t>
                    </w:r>
                  </w:fldSimple>
                  <w:r w:rsidRPr="00610BB6">
                    <w:t>: una lanterna magica scomposta negli elementi necessari al suo funzionamento. Sono evidenziati, oltre alle parti presenti sul corpo della lanterna, il camino e i due corpi dell'obiettivo.</w:t>
                  </w:r>
                </w:p>
              </w:txbxContent>
            </v:textbox>
            <w10:wrap type="square"/>
          </v:shape>
        </w:pict>
      </w:r>
      <w:r w:rsidR="008E0949">
        <w:rPr>
          <w:noProof/>
          <w:lang w:eastAsia="it-IT"/>
        </w:rPr>
        <w:drawing>
          <wp:anchor distT="0" distB="0" distL="114300" distR="114300" simplePos="0" relativeHeight="251669504" behindDoc="0" locked="0" layoutInCell="1" allowOverlap="1">
            <wp:simplePos x="0" y="0"/>
            <wp:positionH relativeFrom="column">
              <wp:posOffset>-262890</wp:posOffset>
            </wp:positionH>
            <wp:positionV relativeFrom="paragraph">
              <wp:posOffset>1190625</wp:posOffset>
            </wp:positionV>
            <wp:extent cx="5200650" cy="2114550"/>
            <wp:effectExtent l="19050" t="0" r="0" b="0"/>
            <wp:wrapSquare wrapText="bothSides"/>
            <wp:docPr id="7" name="Immagine 6" descr="C:\Users\Gabriele\Desktop\relazione fisica\Relazione 26.03.13\Lanterna magica scompo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briele\Desktop\relazione fisica\Relazione 26.03.13\Lanterna magica scomposta.JPG"/>
                    <pic:cNvPicPr>
                      <a:picLocks noChangeAspect="1" noChangeArrowheads="1"/>
                    </pic:cNvPicPr>
                  </pic:nvPicPr>
                  <pic:blipFill>
                    <a:blip r:embed="rId12" cstate="print"/>
                    <a:srcRect/>
                    <a:stretch>
                      <a:fillRect/>
                    </a:stretch>
                  </pic:blipFill>
                  <pic:spPr bwMode="auto">
                    <a:xfrm>
                      <a:off x="0" y="0"/>
                      <a:ext cx="5200650" cy="2114550"/>
                    </a:xfrm>
                    <a:prstGeom prst="rect">
                      <a:avLst/>
                    </a:prstGeom>
                    <a:noFill/>
                    <a:ln w="9525">
                      <a:noFill/>
                      <a:miter lim="800000"/>
                      <a:headEnd/>
                      <a:tailEnd/>
                    </a:ln>
                  </pic:spPr>
                </pic:pic>
              </a:graphicData>
            </a:graphic>
          </wp:anchor>
        </w:drawing>
      </w:r>
      <w:r w:rsidR="000D5607">
        <w:rPr>
          <w:rFonts w:cs="Arial"/>
        </w:rPr>
        <w:t xml:space="preserve">Il funzionamento dello strumento è molto semplice e ricorda quello di un odierno proiettore di diapositive. </w:t>
      </w:r>
      <w:r w:rsidR="002D56B8">
        <w:rPr>
          <w:rFonts w:cs="Arial"/>
        </w:rPr>
        <w:t xml:space="preserve">All’interno della lanterna magica è posta una candela (o una lanterna ad olio di ridotte dimensioni), che, grazie al camino, disperde il calore verso l’esterno. La superficie riflettente posteriore è poi chiusa e l’obiettivo viene montato. Una volta predisposto lo strumento, si accende la sorgente luminosa e si introduce una lastra vitrea dipinta nel suo supporto. Questa deve essere posizionata sotto sopra, cosicché la proiezione risulti correttamente orientata. Per migliorare la nitidezza dell’immagine si può agire sull’obiettivo, migliorandone la messa a fuoco. </w:t>
      </w:r>
    </w:p>
    <w:p w:rsidR="00C6065D" w:rsidRDefault="00743B68" w:rsidP="00C6065D">
      <w:pPr>
        <w:pStyle w:val="Didascalia"/>
        <w:contextualSpacing/>
        <w:rPr>
          <w:b w:val="0"/>
          <w:bCs w:val="0"/>
          <w:color w:val="auto"/>
          <w:sz w:val="22"/>
          <w:szCs w:val="22"/>
        </w:rPr>
      </w:pPr>
      <w:r>
        <w:rPr>
          <w:noProof/>
        </w:rPr>
        <w:pict>
          <v:shape id="_x0000_s1034" type="#_x0000_t202" style="position:absolute;left:0;text-align:left;margin-left:-144.75pt;margin-top:347.15pt;width:228pt;height:.05pt;z-index:251679744" wrapcoords="-71 0 -71 20829 21600 20829 21600 0 -71 0" stroked="f">
            <v:textbox style="mso-fit-shape-to-text:t" inset="0,0,0,0">
              <w:txbxContent>
                <w:p w:rsidR="009D3972" w:rsidRPr="00702250" w:rsidRDefault="009D3972" w:rsidP="00743B68">
                  <w:pPr>
                    <w:pStyle w:val="Didascalia"/>
                    <w:rPr>
                      <w:noProof/>
                    </w:rPr>
                  </w:pPr>
                  <w:r>
                    <w:t xml:space="preserve">Figura </w:t>
                  </w:r>
                  <w:fldSimple w:instr=" SEQ Figura \* ARABIC ">
                    <w:r>
                      <w:rPr>
                        <w:noProof/>
                      </w:rPr>
                      <w:t>5</w:t>
                    </w:r>
                  </w:fldSimple>
                  <w:r w:rsidRPr="001569A6">
                    <w:t>: le diverse tipologie di lenti. Il menisco è quella che maggiormente si avvicina alle lenti degli occhiali. Le lenti biconvesse vengono dette convergenti, mentre quelle biconcave divergenti.</w:t>
                  </w:r>
                </w:p>
              </w:txbxContent>
            </v:textbox>
            <w10:wrap type="tight"/>
          </v:shape>
        </w:pict>
      </w:r>
      <w:r w:rsidR="002D308C">
        <w:rPr>
          <w:noProof/>
          <w:lang w:eastAsia="it-IT"/>
        </w:rPr>
        <w:drawing>
          <wp:anchor distT="0" distB="0" distL="114300" distR="114300" simplePos="0" relativeHeight="251672576" behindDoc="1" locked="0" layoutInCell="1" allowOverlap="1">
            <wp:simplePos x="0" y="0"/>
            <wp:positionH relativeFrom="column">
              <wp:posOffset>-1838325</wp:posOffset>
            </wp:positionH>
            <wp:positionV relativeFrom="paragraph">
              <wp:posOffset>2999105</wp:posOffset>
            </wp:positionV>
            <wp:extent cx="2895600" cy="1352550"/>
            <wp:effectExtent l="0" t="0" r="0" b="0"/>
            <wp:wrapTight wrapText="bothSides">
              <wp:wrapPolygon edited="0">
                <wp:start x="1421" y="2434"/>
                <wp:lineTo x="568" y="10039"/>
                <wp:lineTo x="995" y="12169"/>
                <wp:lineTo x="284" y="17037"/>
                <wp:lineTo x="284" y="18254"/>
                <wp:lineTo x="1847" y="18862"/>
                <wp:lineTo x="4121" y="18862"/>
                <wp:lineTo x="17337" y="18862"/>
                <wp:lineTo x="21032" y="18254"/>
                <wp:lineTo x="21316" y="17037"/>
                <wp:lineTo x="19895" y="17037"/>
                <wp:lineTo x="20747" y="14299"/>
                <wp:lineTo x="20889" y="11256"/>
                <wp:lineTo x="20889" y="8518"/>
                <wp:lineTo x="20747" y="2434"/>
                <wp:lineTo x="1421" y="2434"/>
              </wp:wrapPolygon>
            </wp:wrapTight>
            <wp:docPr id="8" name="Immagine 7" descr="Tipi di l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i di lente"/>
                    <pic:cNvPicPr>
                      <a:picLocks noChangeAspect="1" noChangeArrowheads="1"/>
                    </pic:cNvPicPr>
                  </pic:nvPicPr>
                  <pic:blipFill>
                    <a:blip r:embed="rId13" cstate="print"/>
                    <a:srcRect/>
                    <a:stretch>
                      <a:fillRect/>
                    </a:stretch>
                  </pic:blipFill>
                  <pic:spPr bwMode="auto">
                    <a:xfrm>
                      <a:off x="0" y="0"/>
                      <a:ext cx="2895600" cy="1352550"/>
                    </a:xfrm>
                    <a:prstGeom prst="rect">
                      <a:avLst/>
                    </a:prstGeom>
                    <a:noFill/>
                    <a:ln w="9525">
                      <a:noFill/>
                      <a:miter lim="800000"/>
                      <a:headEnd/>
                      <a:tailEnd/>
                    </a:ln>
                  </pic:spPr>
                </pic:pic>
              </a:graphicData>
            </a:graphic>
          </wp:anchor>
        </w:drawing>
      </w:r>
      <w:r w:rsidR="008E0949">
        <w:rPr>
          <w:b w:val="0"/>
          <w:bCs w:val="0"/>
          <w:color w:val="auto"/>
          <w:sz w:val="22"/>
          <w:szCs w:val="22"/>
        </w:rPr>
        <w:t>In maniera analoga alla camera oscura</w:t>
      </w:r>
      <w:r w:rsidR="00C8451A">
        <w:rPr>
          <w:b w:val="0"/>
          <w:bCs w:val="0"/>
          <w:color w:val="auto"/>
          <w:sz w:val="22"/>
          <w:szCs w:val="22"/>
        </w:rPr>
        <w:t xml:space="preserve">, </w:t>
      </w:r>
      <w:r w:rsidR="008E0949">
        <w:rPr>
          <w:b w:val="0"/>
          <w:bCs w:val="0"/>
          <w:color w:val="auto"/>
          <w:sz w:val="22"/>
          <w:szCs w:val="22"/>
        </w:rPr>
        <w:t>l’immagine (quella generata</w:t>
      </w:r>
      <w:r w:rsidR="00C8451A">
        <w:rPr>
          <w:b w:val="0"/>
          <w:bCs w:val="0"/>
          <w:color w:val="auto"/>
          <w:sz w:val="22"/>
          <w:szCs w:val="22"/>
        </w:rPr>
        <w:t xml:space="preserve"> </w:t>
      </w:r>
      <w:r w:rsidR="008E0949">
        <w:rPr>
          <w:b w:val="0"/>
          <w:bCs w:val="0"/>
          <w:color w:val="auto"/>
          <w:sz w:val="22"/>
          <w:szCs w:val="22"/>
        </w:rPr>
        <w:t xml:space="preserve">dall’illuminazione della </w:t>
      </w:r>
      <w:r w:rsidR="00C8451A">
        <w:rPr>
          <w:b w:val="0"/>
          <w:bCs w:val="0"/>
          <w:color w:val="auto"/>
          <w:sz w:val="22"/>
          <w:szCs w:val="22"/>
        </w:rPr>
        <w:t>lastra di vetro) viene veicolata verso un foro (ora di dimensioni maggiori, giacché munito di lenti regolabili) e proiettata su un supporto, capovolta.</w:t>
      </w:r>
      <w:r w:rsidR="002D308C">
        <w:rPr>
          <w:b w:val="0"/>
          <w:bCs w:val="0"/>
          <w:color w:val="auto"/>
          <w:sz w:val="22"/>
          <w:szCs w:val="22"/>
        </w:rPr>
        <w:t xml:space="preserve"> L’immagine, come già accennato, risulta capovolta in quanto passa attraverso delle lenti di vario tipo. Le lenti sono dei tipi particolari di </w:t>
      </w:r>
      <w:r w:rsidR="002D308C" w:rsidRPr="002D308C">
        <w:rPr>
          <w:b w:val="0"/>
          <w:bCs w:val="0"/>
          <w:i/>
          <w:color w:val="auto"/>
          <w:sz w:val="22"/>
          <w:szCs w:val="22"/>
        </w:rPr>
        <w:t>diottri</w:t>
      </w:r>
      <w:r w:rsidR="002D308C">
        <w:rPr>
          <w:b w:val="0"/>
          <w:bCs w:val="0"/>
          <w:color w:val="auto"/>
          <w:sz w:val="22"/>
          <w:szCs w:val="22"/>
        </w:rPr>
        <w:t>, ovvero dei dispositivi che sfruttano la rifrazione della luce</w:t>
      </w:r>
      <w:r w:rsidR="00451F35">
        <w:rPr>
          <w:b w:val="0"/>
          <w:bCs w:val="0"/>
          <w:color w:val="auto"/>
          <w:sz w:val="22"/>
          <w:szCs w:val="22"/>
        </w:rPr>
        <w:t xml:space="preserve"> (si veda precedente relazione)</w:t>
      </w:r>
      <w:r w:rsidR="002D308C">
        <w:rPr>
          <w:b w:val="0"/>
          <w:bCs w:val="0"/>
          <w:color w:val="auto"/>
          <w:sz w:val="22"/>
          <w:szCs w:val="22"/>
        </w:rPr>
        <w:t xml:space="preserve">. In particolare, una lente è definita come </w:t>
      </w:r>
      <w:r w:rsidR="002D308C">
        <w:rPr>
          <w:b w:val="0"/>
          <w:bCs w:val="0"/>
          <w:i/>
          <w:color w:val="auto"/>
          <w:sz w:val="22"/>
          <w:szCs w:val="22"/>
        </w:rPr>
        <w:t>corpo trasparente che rifrange la luce</w:t>
      </w:r>
      <w:r w:rsidR="002D308C">
        <w:rPr>
          <w:b w:val="0"/>
          <w:bCs w:val="0"/>
          <w:color w:val="auto"/>
          <w:sz w:val="22"/>
          <w:szCs w:val="22"/>
        </w:rPr>
        <w:t xml:space="preserve"> ed è il prodotto dell’incontro di due diottri.</w:t>
      </w:r>
      <w:r w:rsidR="00C6065D">
        <w:rPr>
          <w:b w:val="0"/>
          <w:bCs w:val="0"/>
          <w:color w:val="auto"/>
          <w:sz w:val="22"/>
          <w:szCs w:val="22"/>
        </w:rPr>
        <w:t xml:space="preserve"> Le diverse tipologie di </w:t>
      </w:r>
      <w:r w:rsidR="007929A2">
        <w:rPr>
          <w:b w:val="0"/>
          <w:bCs w:val="0"/>
          <w:color w:val="auto"/>
          <w:sz w:val="22"/>
          <w:szCs w:val="22"/>
        </w:rPr>
        <w:t>lente sono riportati in Figura 5</w:t>
      </w:r>
      <w:r w:rsidR="00C6065D">
        <w:rPr>
          <w:b w:val="0"/>
          <w:bCs w:val="0"/>
          <w:color w:val="auto"/>
          <w:sz w:val="22"/>
          <w:szCs w:val="22"/>
        </w:rPr>
        <w:t xml:space="preserve">. In questa particolare esperienza non risulta rilevante approfondire le leggi che ne regolano il comportamento, tuttavia può risultare utile osservare, dando uno sguardo d’insieme, la tipologia di lente adoperata nelle lanterne magiche o negli altri apparecchi sopra citati. </w:t>
      </w:r>
    </w:p>
    <w:p w:rsidR="00C6065D" w:rsidRDefault="00C6065D" w:rsidP="00C6065D">
      <w:r>
        <w:t xml:space="preserve">Come si può notare grazie alla Figura 3, le lenti presenti nella lanterna magica </w:t>
      </w:r>
      <w:r w:rsidR="00451F35">
        <w:t>hanno una medesima morfologia (comune alla maggior parte degli strumenti ottici, come le macchine fotografiche): esse sono tutte piano-convesse e, come le lenti biconvesse, sono convergenti, giacché i raggi che vengono a contatto con la parte piana sono convogliati (fatti convergere) in un raggio, che verrà scomposto dall’obiettivo in diversi fasci di luce, così da rendere più grande l’immagine proiettata</w:t>
      </w:r>
      <w:r w:rsidR="007929A2">
        <w:t xml:space="preserve">. Come la figura illustra chiaramente, le lenti generano una situazione analoga a quella della camera oscura, ricreando una sorta di foro </w:t>
      </w:r>
      <w:proofErr w:type="spellStart"/>
      <w:r w:rsidR="007929A2">
        <w:t>stenopeico</w:t>
      </w:r>
      <w:proofErr w:type="spellEnd"/>
      <w:r w:rsidR="007929A2">
        <w:t xml:space="preserve"> virtuale, che fa si che l’immagine proiettata risulti </w:t>
      </w:r>
      <w:r w:rsidR="007E6837">
        <w:t>nitida ed capovolta.</w:t>
      </w:r>
    </w:p>
    <w:p w:rsidR="001E1F2A" w:rsidRDefault="001E1F2A" w:rsidP="00C6065D"/>
    <w:p w:rsidR="00937DBD" w:rsidRDefault="001E1F2A" w:rsidP="00C6065D">
      <w:r>
        <w:t xml:space="preserve">Nello svolgimento di questa esperienza abbiamo dovuto creare una vera e propria camera oscura, adibita ad elioscopio. Essa è un elioscopio in quanto, sfruttando i principi alla base della camera oscura, è in grado di mettere a fuoco il Sole, che appare come un disco molto nitido. È di capitale importanza ricordare che </w:t>
      </w:r>
      <w:r>
        <w:rPr>
          <w:u w:val="single"/>
        </w:rPr>
        <w:lastRenderedPageBreak/>
        <w:t>osservare il Sole ad occhio nudo causa gravissimi danni alla retina e alla vista!</w:t>
      </w:r>
      <w:r>
        <w:t xml:space="preserve"> Per tanto, nell’adoperare l’elioscopio è bene non fissare direttamente il disco solare per poter posizionare lo strumento, ma è preferibile procedere più lentamente, a tentativi. </w:t>
      </w:r>
    </w:p>
    <w:p w:rsidR="009A4A9E" w:rsidRDefault="001E1F2A" w:rsidP="009A4A9E">
      <w:pPr>
        <w:rPr>
          <w:rFonts w:eastAsiaTheme="minorEastAsia"/>
        </w:rPr>
      </w:pPr>
      <w:r>
        <w:t xml:space="preserve">Le basi teoriche per poter apprezzare a fondo l’esperienza, oltre a quelle già riportate, sono poche. La più importante è sapere che la luce ha una propagazione rettilinea. È tale fenomeno che permette alla camera oscura, e a tutti gli strumenti da essa derivati, di funzionare in maniera corretta; è grazie alla propagazione rettilinea della luce che l’immagine convogliata in un foro di ridotte dimensioni appare </w:t>
      </w:r>
      <w:r w:rsidR="009B11A7">
        <w:t xml:space="preserve">capovolta. Ciò è più facile da comprendere si osserva l’immagine che segue. Ivi è rappresentato il principio di funzionamento dell’elioscopio, ma, poiché l’elioscopio deriva dalla camera oscura, si può comprendere in che modo la luce, grazie al suo moto rettilineo, venga elaborata dalla camera </w:t>
      </w:r>
      <w:proofErr w:type="spellStart"/>
      <w:r w:rsidR="009B11A7">
        <w:t>oscura.</w:t>
      </w:r>
      <w:r w:rsidR="00F403A8">
        <w:rPr>
          <w:noProof/>
        </w:rPr>
        <w:pict>
          <v:shape id="_x0000_s1033" type="#_x0000_t202" style="position:absolute;left:0;text-align:left;margin-left:1.8pt;margin-top:195.3pt;width:220.4pt;height:.05pt;z-index:251677696;mso-position-horizontal-relative:text;mso-position-vertical-relative:text" wrapcoords="-73 0 -73 20400 21600 20400 21600 0 -73 0" stroked="f">
            <v:textbox style="mso-fit-shape-to-text:t" inset="0,0,0,0">
              <w:txbxContent>
                <w:p w:rsidR="009D3972" w:rsidRPr="003036E9" w:rsidRDefault="009D3972" w:rsidP="00F403A8">
                  <w:pPr>
                    <w:pStyle w:val="Didascalia"/>
                    <w:rPr>
                      <w:noProof/>
                    </w:rPr>
                  </w:pPr>
                  <w:r>
                    <w:t xml:space="preserve">Figura </w:t>
                  </w:r>
                  <w:fldSimple w:instr=" SEQ Figura \* ARABIC ">
                    <w:r>
                      <w:rPr>
                        <w:noProof/>
                      </w:rPr>
                      <w:t>6</w:t>
                    </w:r>
                  </w:fldSimple>
                  <w:r w:rsidRPr="000C0498">
                    <w:t xml:space="preserve">: schema riassuntivo del funzionamento dell'elioscopio. Legenda: A'B' = diametro del disco solare proiettato sul foglio; AB = diametro reale del disco solare; C = obiettivo (foro </w:t>
                  </w:r>
                  <w:proofErr w:type="spellStart"/>
                  <w:r w:rsidRPr="000C0498">
                    <w:t>stenopeico</w:t>
                  </w:r>
                  <w:proofErr w:type="spellEnd"/>
                  <w:r w:rsidRPr="000C0498">
                    <w:t xml:space="preserve">); d = </w:t>
                  </w:r>
                  <w:r>
                    <w:t>distanza del foro dal centro del foglio (lunghezza della camera oscura); D = distanza del Sole dal foro.</w:t>
                  </w:r>
                </w:p>
              </w:txbxContent>
            </v:textbox>
            <w10:wrap type="tight"/>
          </v:shape>
        </w:pict>
      </w:r>
      <w:r w:rsidR="00F403A8">
        <w:rPr>
          <w:noProof/>
          <w:lang w:eastAsia="it-IT"/>
        </w:rPr>
        <w:drawing>
          <wp:anchor distT="0" distB="0" distL="114300" distR="114300" simplePos="0" relativeHeight="251675648" behindDoc="1" locked="0" layoutInCell="1" allowOverlap="1">
            <wp:simplePos x="0" y="0"/>
            <wp:positionH relativeFrom="column">
              <wp:posOffset>22860</wp:posOffset>
            </wp:positionH>
            <wp:positionV relativeFrom="paragraph">
              <wp:posOffset>3810</wp:posOffset>
            </wp:positionV>
            <wp:extent cx="2799080" cy="2419350"/>
            <wp:effectExtent l="19050" t="0" r="1270" b="0"/>
            <wp:wrapTight wrapText="bothSides">
              <wp:wrapPolygon edited="0">
                <wp:start x="-147" y="0"/>
                <wp:lineTo x="-147" y="21430"/>
                <wp:lineTo x="21610" y="21430"/>
                <wp:lineTo x="21610" y="0"/>
                <wp:lineTo x="-147" y="0"/>
              </wp:wrapPolygon>
            </wp:wrapTight>
            <wp:docPr id="12" name="Immagine 12" descr="C:\Users\Gabriele\Desktop\relazione fisica\Relazione 26.03.13\Eliosco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abriele\Desktop\relazione fisica\Relazione 26.03.13\Elioscopio.jpg"/>
                    <pic:cNvPicPr>
                      <a:picLocks noChangeAspect="1" noChangeArrowheads="1"/>
                    </pic:cNvPicPr>
                  </pic:nvPicPr>
                  <pic:blipFill>
                    <a:blip r:embed="rId14" cstate="print"/>
                    <a:srcRect/>
                    <a:stretch>
                      <a:fillRect/>
                    </a:stretch>
                  </pic:blipFill>
                  <pic:spPr bwMode="auto">
                    <a:xfrm>
                      <a:off x="0" y="0"/>
                      <a:ext cx="2799080" cy="2419350"/>
                    </a:xfrm>
                    <a:prstGeom prst="rect">
                      <a:avLst/>
                    </a:prstGeom>
                    <a:noFill/>
                    <a:ln w="9525">
                      <a:noFill/>
                      <a:miter lim="800000"/>
                      <a:headEnd/>
                      <a:tailEnd/>
                    </a:ln>
                  </pic:spPr>
                </pic:pic>
              </a:graphicData>
            </a:graphic>
          </wp:anchor>
        </w:drawing>
      </w:r>
      <w:r w:rsidR="00743B68">
        <w:t>La</w:t>
      </w:r>
      <w:proofErr w:type="spellEnd"/>
      <w:r w:rsidR="00743B68">
        <w:t xml:space="preserve"> spiegazione dello schema in Figura 6, inerente alla camera oscura adibita ad elioscopio, risulta abbastanza semplice. Per il fenomeno della propagazione rettilinea della luce e per la presenza di un foro </w:t>
      </w:r>
      <w:proofErr w:type="spellStart"/>
      <w:r w:rsidR="00743B68">
        <w:t>stenopeico</w:t>
      </w:r>
      <w:proofErr w:type="spellEnd"/>
      <w:r w:rsidR="00743B68">
        <w:t xml:space="preserve">, la luce del Sole (idealmente rappresentato dal cerchio di diametro AB) va a convogliarsi nel punto C (obiettivo dell’elioscopio). Da lì la luce prosegue il suo moto, sino a giungere sullo schermo (foglio di carta), sul quale è raccolta l’immagine del disco solare. Dallo schema si evince, inoltre, che i triangoli </w:t>
      </w:r>
      <w:r w:rsidR="00743B68" w:rsidRPr="00220437">
        <w:rPr>
          <w:i/>
        </w:rPr>
        <w:t>A’</w:t>
      </w:r>
      <w:proofErr w:type="spellStart"/>
      <w:r w:rsidR="00743B68" w:rsidRPr="00220437">
        <w:rPr>
          <w:i/>
        </w:rPr>
        <w:t>B’C</w:t>
      </w:r>
      <w:proofErr w:type="spellEnd"/>
      <w:r w:rsidR="00220437">
        <w:t xml:space="preserve"> e </w:t>
      </w:r>
      <w:r w:rsidR="00220437">
        <w:rPr>
          <w:i/>
        </w:rPr>
        <w:t>ABC</w:t>
      </w:r>
      <w:r w:rsidR="0022210D">
        <w:t xml:space="preserve"> (formati dalle generatrici dei due coni di luce, l’uno che va dal Sole all’obiettivo, l’altro che </w:t>
      </w:r>
      <w:r w:rsidR="00A87180">
        <w:t>prosegue dall’obiettivo sino al foglio di carta)</w:t>
      </w:r>
      <w:r w:rsidR="00220437">
        <w:t xml:space="preserve"> sono simili, ovvero hanno gli angoli corrispondenti congruenti. Ciò è dimostrabile in quanto gli angoli A’ĈB’ e BĈA sono congruenti perché opposti al vertice, mentre, essendo i triangoli ambedue isosceli, gli angoli alla base sono congruenti. Ma poiché la somma degli angoli interni di un triangolo è 180° e i due angoli al vertice sono congruenti si ottiene (con </w:t>
      </w:r>
      <m:oMath>
        <m:r>
          <w:rPr>
            <w:rFonts w:ascii="Cambria Math" w:hAnsi="Cambria Math"/>
          </w:rPr>
          <m:t>a≅</m:t>
        </m:r>
        <m:r>
          <m:rPr>
            <m:sty m:val="p"/>
          </m:rPr>
          <w:rPr>
            <w:rFonts w:ascii="Cambria Math" w:hAnsi="Cambria Math"/>
          </w:rPr>
          <m:t>A’ĈB’</m:t>
        </m:r>
        <m:r>
          <m:rPr>
            <m:sty m:val="p"/>
          </m:rPr>
          <w:rPr>
            <w:rFonts w:ascii="Cambria Math" w:hAnsi="Cambria Math"/>
          </w:rPr>
          <m:t>≅</m:t>
        </m:r>
        <m:r>
          <m:rPr>
            <m:sty m:val="p"/>
          </m:rPr>
          <w:rPr>
            <w:rFonts w:ascii="Cambria Math" w:hAnsi="Cambria Math"/>
          </w:rPr>
          <m:t>BĈA</m:t>
        </m:r>
      </m:oMath>
      <w:r w:rsidR="00220437">
        <w:rPr>
          <w:rFonts w:eastAsiaTheme="minorEastAsia"/>
        </w:rPr>
        <w:t xml:space="preserve">): </w:t>
      </w:r>
    </w:p>
    <w:p w:rsidR="009A4A9E" w:rsidRDefault="00220437" w:rsidP="009A4A9E">
      <w:pPr>
        <w:pStyle w:val="Paragrafoelenco"/>
        <w:numPr>
          <w:ilvl w:val="0"/>
          <w:numId w:val="5"/>
        </w:numPr>
        <w:rPr>
          <w:rFonts w:eastAsiaTheme="minorEastAsia"/>
        </w:rPr>
      </w:pPr>
      <w:r>
        <w:t xml:space="preserve">Considerando </w:t>
      </w:r>
      <w:r w:rsidRPr="009A4A9E">
        <w:rPr>
          <w:i/>
        </w:rPr>
        <w:t>A’B’</w:t>
      </w:r>
      <w:r>
        <w:t xml:space="preserve">: </w:t>
      </w:r>
      <m:oMath>
        <m:r>
          <w:rPr>
            <w:rFonts w:ascii="Cambria Math" w:hAnsi="Cambria Math"/>
          </w:rPr>
          <m:t>x+x+a=180°→2x+a=180°</m:t>
        </m:r>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180-a</m:t>
            </m:r>
          </m:num>
          <m:den>
            <m:r>
              <w:rPr>
                <w:rFonts w:ascii="Cambria Math" w:eastAsiaTheme="minorEastAsia" w:hAnsi="Cambria Math"/>
              </w:rPr>
              <m:t>2</m:t>
            </m:r>
          </m:den>
        </m:f>
      </m:oMath>
      <w:r w:rsidR="009B0445" w:rsidRPr="009A4A9E">
        <w:rPr>
          <w:rFonts w:eastAsiaTheme="minorEastAsia"/>
        </w:rPr>
        <w:t>;</w:t>
      </w:r>
    </w:p>
    <w:p w:rsidR="009A4A9E" w:rsidRDefault="009B0445" w:rsidP="009A4A9E">
      <w:pPr>
        <w:pStyle w:val="Paragrafoelenco"/>
        <w:numPr>
          <w:ilvl w:val="0"/>
          <w:numId w:val="5"/>
        </w:numPr>
        <w:rPr>
          <w:rFonts w:eastAsiaTheme="minorEastAsia"/>
        </w:rPr>
      </w:pPr>
      <w:r>
        <w:t xml:space="preserve">Considerando </w:t>
      </w:r>
      <w:r w:rsidRPr="009A4A9E">
        <w:rPr>
          <w:i/>
        </w:rPr>
        <w:t>ABC</w:t>
      </w:r>
      <w:r>
        <w:t xml:space="preserve">: </w:t>
      </w:r>
      <m:oMath>
        <m:r>
          <w:rPr>
            <w:rFonts w:ascii="Cambria Math" w:hAnsi="Cambria Math"/>
          </w:rPr>
          <m:t>y+y+a=180°→2y+a=180°→y=</m:t>
        </m:r>
        <m:f>
          <m:fPr>
            <m:ctrlPr>
              <w:rPr>
                <w:rFonts w:ascii="Cambria Math" w:hAnsi="Cambria Math"/>
                <w:i/>
              </w:rPr>
            </m:ctrlPr>
          </m:fPr>
          <m:num>
            <m:r>
              <w:rPr>
                <w:rFonts w:ascii="Cambria Math" w:hAnsi="Cambria Math"/>
              </w:rPr>
              <m:t>180-a</m:t>
            </m:r>
          </m:num>
          <m:den>
            <m:r>
              <w:rPr>
                <w:rFonts w:ascii="Cambria Math" w:hAnsi="Cambria Math"/>
              </w:rPr>
              <m:t>2</m:t>
            </m:r>
          </m:den>
        </m:f>
      </m:oMath>
      <w:r w:rsidRPr="009A4A9E">
        <w:rPr>
          <w:rFonts w:eastAsiaTheme="minorEastAsia"/>
        </w:rPr>
        <w:t>;</w:t>
      </w:r>
    </w:p>
    <w:p w:rsidR="009A4A9E" w:rsidRDefault="009B0445" w:rsidP="009A4A9E">
      <w:pPr>
        <w:rPr>
          <w:rFonts w:eastAsiaTheme="minorEastAsia"/>
        </w:rPr>
      </w:pPr>
      <w:r>
        <w:t xml:space="preserve">Poiché </w:t>
      </w:r>
      <w:r w:rsidRPr="009A4A9E">
        <w:rPr>
          <w:i/>
        </w:rPr>
        <w:t>x</w:t>
      </w:r>
      <w:r>
        <w:t xml:space="preserve"> e </w:t>
      </w:r>
      <w:r w:rsidRPr="009A4A9E">
        <w:rPr>
          <w:i/>
        </w:rPr>
        <w:t>y</w:t>
      </w:r>
      <w:r>
        <w:t xml:space="preserve">, gli angoli alla base dei due triangoli isosceli, sono uguali allo stesso rapporto, per la proprietà transitiva </w:t>
      </w:r>
      <m:oMath>
        <m:r>
          <w:rPr>
            <w:rFonts w:ascii="Cambria Math" w:hAnsi="Cambria Math"/>
          </w:rPr>
          <m:t>x=y</m:t>
        </m:r>
      </m:oMath>
      <w:r w:rsidRPr="009A4A9E">
        <w:rPr>
          <w:rFonts w:eastAsiaTheme="minorEastAsia"/>
        </w:rPr>
        <w:t>. Ecco dimostrato che i due triangoli sono simili.</w:t>
      </w:r>
      <w:r w:rsidR="009A4A9E">
        <w:rPr>
          <w:rFonts w:eastAsiaTheme="minorEastAsia"/>
        </w:rPr>
        <w:t xml:space="preserve"> </w:t>
      </w:r>
      <w:r>
        <w:rPr>
          <w:rFonts w:eastAsiaTheme="minorEastAsia"/>
        </w:rPr>
        <w:t>In quanto simili è possibile applicare la seguente proporzione</w:t>
      </w:r>
      <w:r w:rsidR="00A87180">
        <w:rPr>
          <w:rFonts w:eastAsiaTheme="minorEastAsia"/>
        </w:rPr>
        <w:t xml:space="preserve"> </w:t>
      </w:r>
      <w:r w:rsidR="0098435A">
        <w:rPr>
          <w:rFonts w:eastAsiaTheme="minorEastAsia"/>
        </w:rPr>
        <w:t>rispetto le</w:t>
      </w:r>
      <w:r w:rsidR="00A87180">
        <w:rPr>
          <w:rFonts w:eastAsiaTheme="minorEastAsia"/>
        </w:rPr>
        <w:t xml:space="preserve"> basi e le altezze (</w:t>
      </w:r>
      <w:r w:rsidR="00A87180">
        <w:rPr>
          <w:rFonts w:eastAsiaTheme="minorEastAsia"/>
          <w:i/>
        </w:rPr>
        <w:t>d</w:t>
      </w:r>
      <w:r w:rsidR="00A87180">
        <w:rPr>
          <w:rFonts w:eastAsiaTheme="minorEastAsia"/>
        </w:rPr>
        <w:t xml:space="preserve"> e </w:t>
      </w:r>
      <w:r w:rsidR="00A87180">
        <w:rPr>
          <w:rFonts w:eastAsiaTheme="minorEastAsia"/>
          <w:i/>
        </w:rPr>
        <w:t>D</w:t>
      </w:r>
      <w:r w:rsidR="00A87180">
        <w:rPr>
          <w:rFonts w:eastAsiaTheme="minorEastAsia"/>
        </w:rPr>
        <w:t xml:space="preserve">) dei triangoli: </w:t>
      </w:r>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r>
          <w:rPr>
            <w:rFonts w:ascii="Cambria Math" w:eastAsiaTheme="minorEastAsia" w:hAnsi="Cambria Math"/>
          </w:rPr>
          <m:t>D</m:t>
        </m:r>
        <m:r>
          <w:rPr>
            <w:rFonts w:ascii="Cambria Math" w:eastAsiaTheme="minorEastAsia" w:hAnsi="Cambria Math"/>
          </w:rPr>
          <m:t>:</m:t>
        </m:r>
        <m:r>
          <w:rPr>
            <w:rFonts w:ascii="Cambria Math" w:eastAsiaTheme="minorEastAsia" w:hAnsi="Cambria Math"/>
          </w:rPr>
          <m:t>d</m:t>
        </m:r>
      </m:oMath>
      <w:r w:rsidR="00A87180">
        <w:rPr>
          <w:rFonts w:eastAsiaTheme="minorEastAsia"/>
        </w:rPr>
        <w:t>.</w:t>
      </w:r>
      <w:r w:rsidR="009A4A9E">
        <w:rPr>
          <w:rFonts w:eastAsiaTheme="minorEastAsia"/>
        </w:rPr>
        <w:t xml:space="preserve"> </w:t>
      </w:r>
      <w:r w:rsidR="0098435A">
        <w:rPr>
          <w:rFonts w:eastAsiaTheme="minorEastAsia"/>
        </w:rPr>
        <w:t xml:space="preserve">Grazie a questa proporzione è possibile individuare ciò che desideriamo. In particolare abbiamo voluto misurare il raggio del disco solare. Per far ciò è necessario avere tre termini noti. La dimensione </w:t>
      </w:r>
      <w:r w:rsidR="0098435A">
        <w:rPr>
          <w:rFonts w:eastAsiaTheme="minorEastAsia"/>
          <w:i/>
        </w:rPr>
        <w:t>d</w:t>
      </w:r>
      <w:r w:rsidR="0098435A">
        <w:rPr>
          <w:rFonts w:eastAsiaTheme="minorEastAsia"/>
        </w:rPr>
        <w:t xml:space="preserve"> è nota, giacché è la distanza del foro dell’elioscopio rispetto il foglio su cui è proiettata l’immagine del disco solar</w:t>
      </w:r>
      <w:r w:rsidR="004B390E">
        <w:rPr>
          <w:rFonts w:eastAsiaTheme="minorEastAsia"/>
        </w:rPr>
        <w:t xml:space="preserve">e; anche la dimensione </w:t>
      </w:r>
      <w:r w:rsidR="004B390E">
        <w:rPr>
          <w:rFonts w:eastAsiaTheme="minorEastAsia"/>
          <w:i/>
        </w:rPr>
        <w:t>D</w:t>
      </w:r>
      <w:r w:rsidR="004B390E">
        <w:rPr>
          <w:rFonts w:eastAsiaTheme="minorEastAsia"/>
        </w:rPr>
        <w:t xml:space="preserve"> è nota, infatti essa è la distanza del Sole dalla Terra. La dimensione </w:t>
      </w:r>
      <m:oMath>
        <m:acc>
          <m:accPr>
            <m:chr m:val="̅"/>
            <m:ctrlPr>
              <w:rPr>
                <w:rFonts w:ascii="Cambria Math" w:eastAsiaTheme="minorEastAsia" w:hAnsi="Cambria Math"/>
                <w:i/>
              </w:rPr>
            </m:ctrlPr>
          </m:accPr>
          <m:e>
            <m:r>
              <w:rPr>
                <w:rFonts w:ascii="Cambria Math" w:eastAsiaTheme="minorEastAsia" w:hAnsi="Cambria Math"/>
              </w:rPr>
              <m:t>A'B'</m:t>
            </m:r>
          </m:e>
        </m:acc>
      </m:oMath>
      <w:r w:rsidR="004B390E">
        <w:rPr>
          <w:rFonts w:eastAsiaTheme="minorEastAsia"/>
        </w:rPr>
        <w:t xml:space="preserve"> è anch’essa conosciuta, in quanto è il diametro dell’immagine proiettata sul foglio dell’elioscopio.</w:t>
      </w:r>
      <w:r w:rsidR="009A4A9E">
        <w:rPr>
          <w:rFonts w:eastAsiaTheme="minorEastAsia"/>
        </w:rPr>
        <w:t xml:space="preserve"> </w:t>
      </w:r>
      <w:r w:rsidR="004B390E">
        <w:rPr>
          <w:rFonts w:eastAsiaTheme="minorEastAsia"/>
        </w:rPr>
        <w:t xml:space="preserve">Dopo aver raccolto i tre dati essenziali si ricava </w:t>
      </w:r>
      <m:oMath>
        <m:acc>
          <m:accPr>
            <m:chr m:val="̅"/>
            <m:ctrlPr>
              <w:rPr>
                <w:rFonts w:ascii="Cambria Math" w:eastAsiaTheme="minorEastAsia" w:hAnsi="Cambria Math"/>
                <w:i/>
              </w:rPr>
            </m:ctrlPr>
          </m:accPr>
          <m:e>
            <m:r>
              <w:rPr>
                <w:rFonts w:ascii="Cambria Math" w:eastAsiaTheme="minorEastAsia" w:hAnsi="Cambria Math"/>
              </w:rPr>
              <m:t>AB</m:t>
            </m:r>
          </m:e>
        </m:acc>
      </m:oMath>
      <w:r w:rsidR="004B390E">
        <w:rPr>
          <w:rFonts w:eastAsiaTheme="minorEastAsia"/>
        </w:rPr>
        <w:t xml:space="preserve">, la nostra incognita, mediante la formula risolutiva di una proporzione, noti entrambi i medi: </w:t>
      </w:r>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*D</m:t>
            </m:r>
          </m:num>
          <m:den>
            <m:r>
              <w:rPr>
                <w:rFonts w:ascii="Cambria Math" w:eastAsiaTheme="minorEastAsia" w:hAnsi="Cambria Math"/>
              </w:rPr>
              <m:t>d</m:t>
            </m:r>
          </m:den>
        </m:f>
      </m:oMath>
      <w:r w:rsidR="004B390E">
        <w:rPr>
          <w:rFonts w:eastAsiaTheme="minorEastAsia"/>
        </w:rPr>
        <w:t>.</w:t>
      </w:r>
      <w:r w:rsidR="00671538">
        <w:rPr>
          <w:rFonts w:eastAsiaTheme="minorEastAsia"/>
        </w:rPr>
        <w:t xml:space="preserve"> In seguito all’elaborazione dei dati ottenuti dalle quattro rilevazioni, si è proceduto ad ottenere il valor medio di </w:t>
      </w:r>
      <m:oMath>
        <m:acc>
          <m:accPr>
            <m:chr m:val="̅"/>
            <m:ctrlPr>
              <w:rPr>
                <w:rFonts w:ascii="Cambria Math" w:eastAsiaTheme="minorEastAsia" w:hAnsi="Cambria Math"/>
                <w:i/>
              </w:rPr>
            </m:ctrlPr>
          </m:accPr>
          <m:e>
            <m:r>
              <w:rPr>
                <w:rFonts w:ascii="Cambria Math" w:eastAsiaTheme="minorEastAsia" w:hAnsi="Cambria Math"/>
              </w:rPr>
              <m:t>AB</m:t>
            </m:r>
          </m:e>
        </m:acc>
      </m:oMath>
      <w:r w:rsidR="00671538">
        <w:rPr>
          <w:rFonts w:eastAsiaTheme="minorEastAsia"/>
        </w:rPr>
        <w:t xml:space="preserve">, mediante la formula </w:t>
      </w:r>
      <m:oMath>
        <m:f>
          <m:fPr>
            <m:ctrlPr>
              <w:rPr>
                <w:rFonts w:ascii="Cambria Math" w:eastAsiaTheme="minorEastAsia" w:hAnsi="Cambria Math"/>
                <w:i/>
              </w:rPr>
            </m:ctrlPr>
          </m:fPr>
          <m:num>
            <m:nary>
              <m:naryPr>
                <m:chr m:val="∑"/>
                <m:limLoc m:val="undOvr"/>
                <m:ctrlPr>
                  <w:rPr>
                    <w:rFonts w:ascii="Cambria Math" w:eastAsiaTheme="minorEastAsia" w:hAnsi="Cambria Math"/>
                    <w:i/>
                  </w:rPr>
                </m:ctrlPr>
              </m:naryPr>
              <m:sub>
                <m:r>
                  <w:rPr>
                    <w:rFonts w:ascii="Cambria Math" w:eastAsiaTheme="minorEastAsia" w:hAnsi="Cambria Math"/>
                  </w:rPr>
                  <m:t>i</m:t>
                </m:r>
                <m:r>
                  <w:rPr>
                    <w:rFonts w:ascii="Cambria Math" w:eastAsiaTheme="minorEastAsia"/>
                  </w:rPr>
                  <m:t>=1</m:t>
                </m:r>
              </m:sub>
              <m:sup>
                <m:r>
                  <w:rPr>
                    <w:rFonts w:ascii="Cambria Math" w:eastAsiaTheme="minorEastAsia" w:hAnsi="Cambria Math"/>
                  </w:rPr>
                  <m:t>n</m:t>
                </m:r>
              </m:sup>
              <m:e>
                <m:r>
                  <w:rPr>
                    <w:rFonts w:ascii="Cambria Math" w:eastAsiaTheme="minorEastAsia" w:hAnsi="Cambria Math"/>
                  </w:rPr>
                  <m:t>xi</m:t>
                </m:r>
              </m:e>
            </m:nary>
          </m:num>
          <m:den>
            <m:r>
              <w:rPr>
                <w:rFonts w:ascii="Cambria Math" w:eastAsiaTheme="minorEastAsia" w:hAnsi="Cambria Math"/>
              </w:rPr>
              <m:t>n</m:t>
            </m:r>
          </m:den>
        </m:f>
      </m:oMath>
      <w:r w:rsidR="00B11386">
        <w:rPr>
          <w:rFonts w:eastAsiaTheme="minorEastAsia"/>
        </w:rPr>
        <w:t>.</w:t>
      </w:r>
    </w:p>
    <w:p w:rsidR="009A4A9E" w:rsidRDefault="00B11386" w:rsidP="009A4A9E">
      <w:pPr>
        <w:rPr>
          <w:rFonts w:eastAsiaTheme="minorEastAsia"/>
        </w:rPr>
      </w:pPr>
      <w:r>
        <w:rPr>
          <w:rFonts w:eastAsiaTheme="minorEastAsia"/>
        </w:rPr>
        <w:t xml:space="preserve"> Essendo in possesso di tale dato si può calcolare lo scarto percentuale tra il valore reale di </w:t>
      </w:r>
      <m:oMath>
        <m:acc>
          <m:accPr>
            <m:chr m:val="̅"/>
            <m:ctrlPr>
              <w:rPr>
                <w:rFonts w:ascii="Cambria Math" w:eastAsiaTheme="minorEastAsia" w:hAnsi="Cambria Math"/>
                <w:i/>
              </w:rPr>
            </m:ctrlPr>
          </m:accPr>
          <m:e>
            <m:r>
              <w:rPr>
                <w:rFonts w:ascii="Cambria Math" w:eastAsiaTheme="minorEastAsia" w:hAnsi="Cambria Math"/>
              </w:rPr>
              <m:t>AB</m:t>
            </m:r>
          </m:e>
        </m:acc>
      </m:oMath>
      <w:r>
        <w:rPr>
          <w:rFonts w:eastAsiaTheme="minorEastAsia"/>
        </w:rPr>
        <w:t xml:space="preserve"> ed il valor medio da noi individuato direttamente.</w:t>
      </w:r>
      <w:r w:rsidR="00365856">
        <w:rPr>
          <w:rFonts w:eastAsiaTheme="minorEastAsia"/>
        </w:rPr>
        <w:t xml:space="preserve"> La formula impiegata è quella consueta, qui riportata in forma generica:  </w:t>
      </w:r>
      <m:oMath>
        <m:f>
          <m:fPr>
            <m:ctrlPr>
              <w:rPr>
                <w:rFonts w:ascii="Cambria Math" w:eastAsiaTheme="minorEastAsia" w:hAnsi="Cambria Math"/>
              </w:rPr>
            </m:ctrlPr>
          </m:fPr>
          <m:num>
            <m:r>
              <m:rPr>
                <m:sty m:val="p"/>
              </m:rPr>
              <w:rPr>
                <w:rFonts w:ascii="Cambria Math" w:eastAsiaTheme="minorEastAsia" w:hAnsi="Cambria Math"/>
              </w:rPr>
              <m:t>x-y</m:t>
            </m:r>
          </m:num>
          <m:den>
            <m:r>
              <m:rPr>
                <m:sty m:val="p"/>
              </m:rPr>
              <w:rPr>
                <w:rFonts w:ascii="Cambria Math" w:eastAsiaTheme="minorEastAsia" w:hAnsi="Cambria Math"/>
              </w:rPr>
              <m:t>x</m:t>
            </m:r>
          </m:den>
        </m:f>
        <m:r>
          <w:rPr>
            <w:rFonts w:ascii="Cambria Math" w:eastAsiaTheme="minorEastAsia" w:hAnsi="Cambria Math"/>
          </w:rPr>
          <m:t>*100</m:t>
        </m:r>
      </m:oMath>
      <w:r w:rsidR="00365856">
        <w:rPr>
          <w:rFonts w:eastAsiaTheme="minorEastAsia"/>
        </w:rPr>
        <w:t xml:space="preserve">, con </w:t>
      </w:r>
      <w:proofErr w:type="spellStart"/>
      <w:r w:rsidR="00365856">
        <w:rPr>
          <w:rFonts w:eastAsiaTheme="minorEastAsia"/>
        </w:rPr>
        <w:t>x≥y</w:t>
      </w:r>
      <w:proofErr w:type="spellEnd"/>
      <w:r w:rsidR="00365856">
        <w:rPr>
          <w:rFonts w:eastAsiaTheme="minorEastAsia"/>
        </w:rPr>
        <w:t>.</w:t>
      </w:r>
      <w:r w:rsidR="009A4A9E">
        <w:rPr>
          <w:rFonts w:eastAsiaTheme="minorEastAsia"/>
        </w:rPr>
        <w:t xml:space="preserve"> </w:t>
      </w:r>
      <w:r w:rsidR="00E3401D">
        <w:rPr>
          <w:rFonts w:eastAsiaTheme="minorEastAsia"/>
        </w:rPr>
        <w:t xml:space="preserve">Tutte le rilevazioni di </w:t>
      </w:r>
      <m:oMath>
        <m:acc>
          <m:accPr>
            <m:chr m:val="̅"/>
            <m:ctrlPr>
              <w:rPr>
                <w:rFonts w:ascii="Cambria Math" w:eastAsiaTheme="minorEastAsia" w:hAnsi="Cambria Math"/>
                <w:i/>
              </w:rPr>
            </m:ctrlPr>
          </m:accPr>
          <m:e>
            <m:r>
              <w:rPr>
                <w:rFonts w:ascii="Cambria Math" w:eastAsiaTheme="minorEastAsia" w:hAnsi="Cambria Math"/>
              </w:rPr>
              <m:t>A'B'</m:t>
            </m:r>
          </m:e>
        </m:acc>
      </m:oMath>
      <w:r w:rsidR="00E3401D">
        <w:rPr>
          <w:rFonts w:eastAsiaTheme="minorEastAsia"/>
        </w:rPr>
        <w:t xml:space="preserve"> sono state effettuate mediante l’uso di un calibro ventesimale, già accuratamente descritto nelle relazioni svolte al principio dell’AS. 2011-12.</w:t>
      </w:r>
      <w:r w:rsidR="009A4A9E">
        <w:rPr>
          <w:rFonts w:eastAsiaTheme="minorEastAsia"/>
        </w:rPr>
        <w:t xml:space="preserve"> </w:t>
      </w:r>
    </w:p>
    <w:p w:rsidR="009A4A9E" w:rsidRDefault="00E3401D" w:rsidP="009A4A9E">
      <w:pPr>
        <w:rPr>
          <w:rFonts w:eastAsiaTheme="minorEastAsia"/>
        </w:rPr>
      </w:pPr>
      <w:r>
        <w:rPr>
          <w:rFonts w:eastAsiaTheme="minorEastAsia"/>
        </w:rPr>
        <w:t>Per rendere più immediata la comprensione dei calcoli e dei passaggi compiuti, si è scelto di omettere gli errori relativi (si osservi relazione #1 AS. 2011-12) inerenti ai dati ottenuti dall’uso del calibro ventesimale.</w:t>
      </w:r>
      <w:r w:rsidR="009A4A9E">
        <w:rPr>
          <w:rFonts w:eastAsiaTheme="minorEastAsia"/>
        </w:rPr>
        <w:t xml:space="preserve"> </w:t>
      </w:r>
    </w:p>
    <w:p w:rsidR="00313697" w:rsidRDefault="00313697" w:rsidP="009A4A9E">
      <w:pPr>
        <w:rPr>
          <w:rFonts w:eastAsiaTheme="minorEastAsia"/>
        </w:rPr>
      </w:pPr>
      <w:r>
        <w:rPr>
          <w:noProof/>
        </w:rPr>
        <w:lastRenderedPageBreak/>
        <w:pict>
          <v:shape id="_x0000_s1036" type="#_x0000_t202" style="position:absolute;left:0;text-align:left;margin-left:310.05pt;margin-top:158.65pt;width:172.5pt;height:.05pt;z-index:251684864" stroked="f">
            <v:textbox style="mso-fit-shape-to-text:t" inset="0,0,0,0">
              <w:txbxContent>
                <w:p w:rsidR="009D3972" w:rsidRDefault="009D3972" w:rsidP="00313697">
                  <w:pPr>
                    <w:pStyle w:val="Didascalia"/>
                    <w:rPr>
                      <w:noProof/>
                    </w:rPr>
                  </w:pPr>
                  <w:r>
                    <w:t xml:space="preserve">Figura </w:t>
                  </w:r>
                  <w:fldSimple w:instr=" SEQ Figura \* ARABIC ">
                    <w:r>
                      <w:rPr>
                        <w:noProof/>
                      </w:rPr>
                      <w:t>7</w:t>
                    </w:r>
                  </w:fldSimple>
                  <w:r>
                    <w:t xml:space="preserve">: un esempio di </w:t>
                  </w:r>
                  <w:proofErr w:type="spellStart"/>
                  <w:r>
                    <w:t>flessometro</w:t>
                  </w:r>
                  <w:proofErr w:type="spellEnd"/>
                  <w:r>
                    <w:t xml:space="preserve"> attualmente in commercio.</w:t>
                  </w:r>
                </w:p>
              </w:txbxContent>
            </v:textbox>
            <w10:wrap type="square"/>
          </v:shape>
        </w:pict>
      </w:r>
      <w:r>
        <w:rPr>
          <w:rFonts w:eastAsiaTheme="minorEastAsia"/>
          <w:noProof/>
          <w:lang w:eastAsia="it-IT"/>
        </w:rPr>
        <w:drawing>
          <wp:anchor distT="0" distB="0" distL="114300" distR="114300" simplePos="0" relativeHeight="251682816" behindDoc="0" locked="0" layoutInCell="1" allowOverlap="1">
            <wp:simplePos x="0" y="0"/>
            <wp:positionH relativeFrom="column">
              <wp:posOffset>3937635</wp:posOffset>
            </wp:positionH>
            <wp:positionV relativeFrom="paragraph">
              <wp:posOffset>71755</wp:posOffset>
            </wp:positionV>
            <wp:extent cx="2190750" cy="1885950"/>
            <wp:effectExtent l="19050" t="0" r="0" b="0"/>
            <wp:wrapSquare wrapText="bothSides"/>
            <wp:docPr id="16" name="Immagine 16" descr="http://www.for-ma.net/articoli/flessometri/flessometro-yard-5m-0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or-ma.net/articoli/flessometri/flessometro-yard-5m-00343.jpg"/>
                    <pic:cNvPicPr>
                      <a:picLocks noChangeAspect="1" noChangeArrowheads="1"/>
                    </pic:cNvPicPr>
                  </pic:nvPicPr>
                  <pic:blipFill>
                    <a:blip r:embed="rId15" cstate="print"/>
                    <a:srcRect/>
                    <a:stretch>
                      <a:fillRect/>
                    </a:stretch>
                  </pic:blipFill>
                  <pic:spPr bwMode="auto">
                    <a:xfrm>
                      <a:off x="0" y="0"/>
                      <a:ext cx="2190750" cy="1885950"/>
                    </a:xfrm>
                    <a:prstGeom prst="rect">
                      <a:avLst/>
                    </a:prstGeom>
                    <a:noFill/>
                    <a:ln w="9525">
                      <a:noFill/>
                      <a:miter lim="800000"/>
                      <a:headEnd/>
                      <a:tailEnd/>
                    </a:ln>
                  </pic:spPr>
                </pic:pic>
              </a:graphicData>
            </a:graphic>
          </wp:anchor>
        </w:drawing>
      </w:r>
      <w:r>
        <w:rPr>
          <w:rFonts w:eastAsiaTheme="minorEastAsia"/>
        </w:rPr>
        <w:t xml:space="preserve">Nelle relazioni dello scorso anno è possibile rintracciare anche il </w:t>
      </w:r>
      <w:proofErr w:type="spellStart"/>
      <w:r>
        <w:rPr>
          <w:rFonts w:eastAsiaTheme="minorEastAsia"/>
        </w:rPr>
        <w:t>flessometro</w:t>
      </w:r>
      <w:proofErr w:type="spellEnd"/>
      <w:r>
        <w:rPr>
          <w:rFonts w:eastAsiaTheme="minorEastAsia"/>
        </w:rPr>
        <w:t xml:space="preserve">, una sorta di striscia metallica flessibile con riportata una scala di misurazione in centimetri (sensibilità </w:t>
      </w:r>
      <m:oMath>
        <m:r>
          <w:rPr>
            <w:rFonts w:ascii="Cambria Math" w:eastAsiaTheme="minorEastAsia" w:hAnsi="Cambria Math"/>
          </w:rPr>
          <m:t>±0,1cm</m:t>
        </m:r>
      </m:oMath>
      <w:r>
        <w:rPr>
          <w:rFonts w:eastAsiaTheme="minorEastAsia"/>
        </w:rPr>
        <w:t xml:space="preserve">). Il nastro metallico è avvolto attorno ad un dispositivo a molla, chiuso in un guscio di plastica, che fa si che il </w:t>
      </w:r>
      <w:proofErr w:type="spellStart"/>
      <w:r>
        <w:rPr>
          <w:rFonts w:eastAsiaTheme="minorEastAsia"/>
        </w:rPr>
        <w:t>flessometro</w:t>
      </w:r>
      <w:proofErr w:type="spellEnd"/>
      <w:r>
        <w:rPr>
          <w:rFonts w:eastAsiaTheme="minorEastAsia"/>
        </w:rPr>
        <w:t xml:space="preserve"> rimanga avvolto se non bloccato da un apposito fermo.</w:t>
      </w:r>
      <w:r w:rsidRPr="00313697">
        <w:t xml:space="preserve"> </w:t>
      </w:r>
    </w:p>
    <w:p w:rsidR="00D95E45" w:rsidRDefault="00D95E45" w:rsidP="009A4A9E">
      <w:pPr>
        <w:rPr>
          <w:rFonts w:eastAsiaTheme="minorEastAsia"/>
        </w:rPr>
      </w:pPr>
      <w:r>
        <w:rPr>
          <w:rFonts w:eastAsiaTheme="minorEastAsia"/>
        </w:rPr>
        <w:t>Un’ovvia raccomandazione. Per la ben riuscita della sperimentazione si consiglia di utilizzare l’elioscopio in giornate molto soleggiate, in cui l’immagine proiettata sul foglio risulti</w:t>
      </w:r>
      <w:r w:rsidR="009A4A9E">
        <w:rPr>
          <w:rFonts w:eastAsiaTheme="minorEastAsia"/>
        </w:rPr>
        <w:t xml:space="preserve"> ben nitida e di facile misurazione.</w:t>
      </w:r>
    </w:p>
    <w:p w:rsidR="009A4A9E" w:rsidRDefault="009A4A9E" w:rsidP="009B0445">
      <w:pPr>
        <w:keepNext/>
        <w:rPr>
          <w:rFonts w:eastAsiaTheme="minorEastAsia"/>
        </w:rPr>
      </w:pPr>
    </w:p>
    <w:p w:rsidR="009A4A9E" w:rsidRDefault="009A4A9E" w:rsidP="009B0445">
      <w:pPr>
        <w:keepNext/>
        <w:rPr>
          <w:rFonts w:eastAsiaTheme="minorEastAsia"/>
        </w:rPr>
      </w:pPr>
      <w:r>
        <w:rPr>
          <w:rFonts w:eastAsiaTheme="minorEastAsia"/>
        </w:rPr>
        <w:t>Dopo aver letto alcune curiosità sull’ottica applicata al quotidiano, che possono far accrescere l’interesse in questa attività, ed in seguito all’apprendimento dei principi basilari di questa esperienza, si può procedere con il montaggio e l’esecuzione dell’esperienza.</w:t>
      </w:r>
    </w:p>
    <w:p w:rsidR="009A4A9E" w:rsidRDefault="009A4A9E" w:rsidP="009B0445">
      <w:pPr>
        <w:keepNext/>
        <w:rPr>
          <w:rFonts w:eastAsiaTheme="minorEastAsia"/>
        </w:rPr>
      </w:pPr>
    </w:p>
    <w:p w:rsidR="00B11386" w:rsidRDefault="009A4A9E" w:rsidP="009A4A9E">
      <w:pPr>
        <w:keepNext/>
        <w:jc w:val="center"/>
      </w:pPr>
      <w:r>
        <w:rPr>
          <w:i/>
        </w:rPr>
        <w:t>Montaggio ed esecuzione dell’esperienza</w:t>
      </w:r>
    </w:p>
    <w:p w:rsidR="009A4A9E" w:rsidRDefault="009A4A9E" w:rsidP="009A4A9E">
      <w:pPr>
        <w:keepNext/>
        <w:jc w:val="center"/>
      </w:pPr>
    </w:p>
    <w:p w:rsidR="009A4A9E" w:rsidRDefault="004652FC" w:rsidP="009A4A9E">
      <w:pPr>
        <w:keepNext/>
      </w:pPr>
      <w:r>
        <w:rPr>
          <w:noProof/>
          <w:lang w:eastAsia="it-IT"/>
        </w:rPr>
        <w:drawing>
          <wp:inline distT="0" distB="0" distL="0" distR="0">
            <wp:extent cx="1600052" cy="1924050"/>
            <wp:effectExtent l="19050" t="0" r="148" b="0"/>
            <wp:docPr id="13" name="Immagine 13" descr="C:\Users\Gabriele\Desktop\relazione fisica\Relazione 26.03.13\Scorcio prospet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abriele\Desktop\relazione fisica\Relazione 26.03.13\Scorcio prospettico.JPG"/>
                    <pic:cNvPicPr>
                      <a:picLocks noChangeAspect="1" noChangeArrowheads="1"/>
                    </pic:cNvPicPr>
                  </pic:nvPicPr>
                  <pic:blipFill>
                    <a:blip r:embed="rId16" cstate="print"/>
                    <a:srcRect/>
                    <a:stretch>
                      <a:fillRect/>
                    </a:stretch>
                  </pic:blipFill>
                  <pic:spPr bwMode="auto">
                    <a:xfrm>
                      <a:off x="0" y="0"/>
                      <a:ext cx="1600200" cy="1924050"/>
                    </a:xfrm>
                    <a:prstGeom prst="rect">
                      <a:avLst/>
                    </a:prstGeom>
                    <a:noFill/>
                    <a:ln w="9525">
                      <a:noFill/>
                      <a:miter lim="800000"/>
                      <a:headEnd/>
                      <a:tailEnd/>
                    </a:ln>
                  </pic:spPr>
                </pic:pic>
              </a:graphicData>
            </a:graphic>
          </wp:inline>
        </w:drawing>
      </w:r>
      <w:r>
        <w:rPr>
          <w:noProof/>
          <w:lang w:eastAsia="it-IT"/>
        </w:rPr>
        <w:drawing>
          <wp:inline distT="0" distB="0" distL="0" distR="0">
            <wp:extent cx="1905000" cy="1922804"/>
            <wp:effectExtent l="19050" t="0" r="0" b="0"/>
            <wp:docPr id="14" name="Immagine 14" descr="C:\Users\Gabriele\Desktop\relazione fisica\Relazione 26.03.13\Scher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abriele\Desktop\relazione fisica\Relazione 26.03.13\Schermo.JPG"/>
                    <pic:cNvPicPr>
                      <a:picLocks noChangeAspect="1" noChangeArrowheads="1"/>
                    </pic:cNvPicPr>
                  </pic:nvPicPr>
                  <pic:blipFill>
                    <a:blip r:embed="rId17" cstate="print"/>
                    <a:srcRect/>
                    <a:stretch>
                      <a:fillRect/>
                    </a:stretch>
                  </pic:blipFill>
                  <pic:spPr bwMode="auto">
                    <a:xfrm>
                      <a:off x="0" y="0"/>
                      <a:ext cx="1905000" cy="1922804"/>
                    </a:xfrm>
                    <a:prstGeom prst="rect">
                      <a:avLst/>
                    </a:prstGeom>
                    <a:noFill/>
                    <a:ln w="9525">
                      <a:noFill/>
                      <a:miter lim="800000"/>
                      <a:headEnd/>
                      <a:tailEnd/>
                    </a:ln>
                  </pic:spPr>
                </pic:pic>
              </a:graphicData>
            </a:graphic>
          </wp:inline>
        </w:drawing>
      </w:r>
      <w:r>
        <w:rPr>
          <w:noProof/>
          <w:lang w:eastAsia="it-IT"/>
        </w:rPr>
        <w:drawing>
          <wp:inline distT="0" distB="0" distL="0" distR="0">
            <wp:extent cx="2013782" cy="1919533"/>
            <wp:effectExtent l="19050" t="0" r="5518" b="0"/>
            <wp:docPr id="15" name="Immagine 15" descr="C:\Users\Gabriele\Desktop\relazione fisica\Relazione 26.03.13\Foro Stenope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abriele\Desktop\relazione fisica\Relazione 26.03.13\Foro Stenopeico.JPG"/>
                    <pic:cNvPicPr>
                      <a:picLocks noChangeAspect="1" noChangeArrowheads="1"/>
                    </pic:cNvPicPr>
                  </pic:nvPicPr>
                  <pic:blipFill>
                    <a:blip r:embed="rId18" cstate="print"/>
                    <a:srcRect/>
                    <a:stretch>
                      <a:fillRect/>
                    </a:stretch>
                  </pic:blipFill>
                  <pic:spPr bwMode="auto">
                    <a:xfrm>
                      <a:off x="0" y="0"/>
                      <a:ext cx="2013782" cy="1919533"/>
                    </a:xfrm>
                    <a:prstGeom prst="rect">
                      <a:avLst/>
                    </a:prstGeom>
                    <a:noFill/>
                    <a:ln w="9525">
                      <a:noFill/>
                      <a:miter lim="800000"/>
                      <a:headEnd/>
                      <a:tailEnd/>
                    </a:ln>
                  </pic:spPr>
                </pic:pic>
              </a:graphicData>
            </a:graphic>
          </wp:inline>
        </w:drawing>
      </w:r>
    </w:p>
    <w:p w:rsidR="007C4C21" w:rsidRDefault="007C4C21" w:rsidP="009A4A9E">
      <w:pPr>
        <w:keepNext/>
      </w:pPr>
    </w:p>
    <w:p w:rsidR="007C4C21" w:rsidRDefault="007C4C21" w:rsidP="009A4A9E">
      <w:pPr>
        <w:keepNext/>
      </w:pPr>
      <w:r>
        <w:t xml:space="preserve">L’esperienza è iniziata in classe, quando ci è stato illustrato il progetto relativo alla realizzazione dell’elioscopio. Dopo aver raccolto il materiale necessario, già riportato nella sezione </w:t>
      </w:r>
      <w:r>
        <w:rPr>
          <w:i/>
        </w:rPr>
        <w:t>materiale</w:t>
      </w:r>
      <w:r>
        <w:t xml:space="preserve">, si è proceduto all’assemblaggio dello strumento. Per ovvie ragioni di praticità la camera oscura è stata costruita a partire da una scatola di cartone (es.: scatola delle scarpe), alla quale è stata rimossa una delle due facce di dimensioni minori, mediante l’uso di forbici. In seguito è stato aperto un piccolo foro sulla faccia dirimpetto a quella appena ritagliata. </w:t>
      </w:r>
      <w:r w:rsidR="002A0AA9">
        <w:t>Il foro</w:t>
      </w:r>
      <w:r w:rsidR="00D8154E">
        <w:t>, posto all’incontro delle diagonali della faccia della scatola,</w:t>
      </w:r>
      <w:r w:rsidR="002A0AA9">
        <w:t xml:space="preserve"> è stato realizzato grazie all’ausilio di uno spillo, in quanto per osservare il Sole si necessita di un’apertura dell’obiettivo (il foro </w:t>
      </w:r>
      <w:proofErr w:type="spellStart"/>
      <w:r w:rsidR="002A0AA9">
        <w:t>stenopeico</w:t>
      </w:r>
      <w:proofErr w:type="spellEnd"/>
      <w:r w:rsidR="002A0AA9">
        <w:t>) pari a 1 mm.</w:t>
      </w:r>
      <w:r w:rsidR="00D8154E">
        <w:t xml:space="preserve"> </w:t>
      </w:r>
      <w:r w:rsidR="002A0AA9">
        <w:t xml:space="preserve"> Se essa fosse stata di dimensione maggiore, il risultato sarebbe stato scadente, perché l’immagine sarebbe risultata poco definita. </w:t>
      </w:r>
      <w:r w:rsidR="00D8154E">
        <w:t>Se si fosse ricavato un foro di dimensioni troppo generose lo si può otturare completamente grazie a del cartoncino e del nastro adesivo. Sul cartoncino si potrà praticare un nuovo foro delle dimensioni desiderate.</w:t>
      </w:r>
    </w:p>
    <w:p w:rsidR="00D8154E" w:rsidRDefault="00D8154E" w:rsidP="009A4A9E">
      <w:pPr>
        <w:keepNext/>
      </w:pPr>
      <w:r>
        <w:t>La scatola necessita di essere sigillata in ogni suo punto, eccezion fatta per le aperture appena ricavate. Poi si può procedere al fissaggio, per mezzo di nastro adesivo, della carta oleata (od una pellicola di carta o plastica semitrasparente) sulla faccia aperta.</w:t>
      </w:r>
    </w:p>
    <w:p w:rsidR="00D8154E" w:rsidRDefault="00D8154E" w:rsidP="009A4A9E">
      <w:pPr>
        <w:keepNext/>
      </w:pPr>
      <w:r>
        <w:t xml:space="preserve">L’elioscopio è pronto per essere utilizzato. </w:t>
      </w:r>
    </w:p>
    <w:p w:rsidR="00D8154E" w:rsidRDefault="00D8154E" w:rsidP="009A4A9E">
      <w:pPr>
        <w:keepNext/>
      </w:pPr>
      <w:r>
        <w:t>Per rendere più efficace la spiegazione, sono state p</w:t>
      </w:r>
      <w:r w:rsidR="00C25F58">
        <w:t>rop</w:t>
      </w:r>
      <w:r>
        <w:t xml:space="preserve">oste tre differenti immagini riconducibili al medesimo elioscopio. Questo esemplare è stato realizzato con la collaborazione del nonno dell’autore della recensione. I materiali impiegati sono analoghi al progetto realizzato a scuola, ad eccezione del cartoncino, sostituito con legno compensato (economico e di facile reperibilità). La lavorazione richiede più attenzione e un maggior dispendio di tempo, ma il risultato è ottimo. Un ulteriore accorgimento è stato preso nella realizzazione del foro. Questo è stato </w:t>
      </w:r>
      <w:r w:rsidR="00C25F58">
        <w:t>creato</w:t>
      </w:r>
      <w:r w:rsidR="0093195E">
        <w:t>, sfruttando un trapano munito di punta per legno,</w:t>
      </w:r>
      <w:r>
        <w:t xml:space="preserve"> di misura </w:t>
      </w:r>
      <w:r>
        <w:lastRenderedPageBreak/>
        <w:t>volutamente maggiore a quella richiesta</w:t>
      </w:r>
      <w:r w:rsidR="0093195E">
        <w:t>, cosicché fosse possibile, tramite l’applicazione di un cartoncino opaco, ridurne le dimensioni a piacimento, in base alle proprie necessità.</w:t>
      </w:r>
      <w:r w:rsidR="00C25F58">
        <w:t xml:space="preserve"> </w:t>
      </w:r>
    </w:p>
    <w:p w:rsidR="00C25F58" w:rsidRDefault="00C25F58" w:rsidP="009A4A9E">
      <w:pPr>
        <w:keepNext/>
      </w:pPr>
      <w:r>
        <w:t xml:space="preserve">Se si desiderasse ricreare un simile elioscopio in legno, si presti bene attenzione a non causarsi ferite </w:t>
      </w:r>
      <w:r w:rsidR="004A7AA3">
        <w:t>con gli utensili quali trapano o martello.</w:t>
      </w:r>
    </w:p>
    <w:p w:rsidR="004A7AA3" w:rsidRDefault="004A7AA3" w:rsidP="009A4A9E">
      <w:pPr>
        <w:keepNext/>
      </w:pPr>
      <w:r>
        <w:t xml:space="preserve">Nella nostra sperimentazione è stato utilizzato l’elioscopio in legno, in quanto meno fragile, ma egualmente affidabile. </w:t>
      </w:r>
    </w:p>
    <w:p w:rsidR="004A7AA3" w:rsidRDefault="004A7AA3" w:rsidP="009A4A9E">
      <w:pPr>
        <w:keepNext/>
      </w:pPr>
      <w:r>
        <w:t xml:space="preserve">Dopo aver realizzato l’elioscopio si è proceduto a puntarlo diritto verso il Sole, prestando la massima attenzione a </w:t>
      </w:r>
      <w:r>
        <w:rPr>
          <w:u w:val="single"/>
        </w:rPr>
        <w:t>non</w:t>
      </w:r>
      <w:r>
        <w:t xml:space="preserve"> fissare la stella direttamente ad occhio nudo. Una volta individuato il Sole si è stabilizzato l’elioscopio (lo sperimentatore ha appoggiato i gomiti su un supporto immobile, come il davanzale della finestra) e si è rilevato il diametro del disco proiettato sul foglio. L’operazione è stata eseguita quattro volte ed ogni volta si è provveduto a riposizionare l’elioscopio verso il Sole. </w:t>
      </w:r>
      <w:r w:rsidR="007457EB">
        <w:t>I dati ricavati dalla misura dell’immagine con il calibro ventesimale sono stati riportati in una tabella. Tutti i valori saranno riportati, per maggior comodità, in notazione scientifica.</w:t>
      </w:r>
    </w:p>
    <w:tbl>
      <w:tblPr>
        <w:tblStyle w:val="Paragrafoelenco"/>
        <w:tblW w:w="0" w:type="auto"/>
        <w:tblLook w:val="04A0"/>
      </w:tblPr>
      <w:tblGrid>
        <w:gridCol w:w="4889"/>
        <w:gridCol w:w="4889"/>
      </w:tblGrid>
      <w:tr w:rsidR="007457EB" w:rsidTr="007457EB">
        <w:tc>
          <w:tcPr>
            <w:tcW w:w="4889" w:type="dxa"/>
            <w:shd w:val="clear" w:color="auto" w:fill="F2F2F2" w:themeFill="background1" w:themeFillShade="F2"/>
          </w:tcPr>
          <w:p w:rsidR="007457EB" w:rsidRPr="00F73FE8" w:rsidRDefault="007457EB" w:rsidP="007457EB">
            <w:pPr>
              <w:keepNext/>
              <w:tabs>
                <w:tab w:val="center" w:pos="2336"/>
              </w:tabs>
              <w:jc w:val="center"/>
              <w:rPr>
                <w:b/>
                <w:i/>
              </w:rPr>
            </w:pPr>
            <w:r w:rsidRPr="00F73FE8">
              <w:rPr>
                <w:b/>
                <w:i/>
              </w:rPr>
              <w:t>#</w:t>
            </w:r>
          </w:p>
        </w:tc>
        <w:tc>
          <w:tcPr>
            <w:tcW w:w="4889" w:type="dxa"/>
            <w:shd w:val="clear" w:color="auto" w:fill="F2F2F2" w:themeFill="background1" w:themeFillShade="F2"/>
          </w:tcPr>
          <w:p w:rsidR="007457EB" w:rsidRPr="00F73FE8" w:rsidRDefault="007457EB" w:rsidP="007457EB">
            <w:pPr>
              <w:keepNext/>
              <w:jc w:val="center"/>
              <w:rPr>
                <w:b/>
                <w:i/>
              </w:rPr>
            </w:pPr>
            <m:oMath>
              <m:acc>
                <m:accPr>
                  <m:chr m:val="̅"/>
                  <m:ctrlPr>
                    <w:rPr>
                      <w:rFonts w:ascii="Cambria Math" w:hAnsi="Cambria Math"/>
                      <w:b/>
                      <w:i/>
                    </w:rPr>
                  </m:ctrlPr>
                </m:accPr>
                <m:e>
                  <m:r>
                    <m:rPr>
                      <m:sty m:val="bi"/>
                    </m:rPr>
                    <w:rPr>
                      <w:rFonts w:ascii="Cambria Math" w:hAnsi="Cambria Math"/>
                    </w:rPr>
                    <m:t>A’B’</m:t>
                  </m:r>
                </m:e>
              </m:acc>
            </m:oMath>
            <w:r w:rsidRPr="00F73FE8">
              <w:rPr>
                <w:rFonts w:eastAsiaTheme="minorEastAsia"/>
                <w:b/>
                <w:i/>
              </w:rPr>
              <w:t xml:space="preserve"> [m]</w:t>
            </w:r>
          </w:p>
        </w:tc>
      </w:tr>
      <w:tr w:rsidR="007457EB" w:rsidTr="007457EB">
        <w:tc>
          <w:tcPr>
            <w:tcW w:w="4889" w:type="dxa"/>
          </w:tcPr>
          <w:p w:rsidR="007457EB" w:rsidRPr="007457EB" w:rsidRDefault="007457EB" w:rsidP="007457EB">
            <w:pPr>
              <w:keepNext/>
              <w:jc w:val="center"/>
              <w:rPr>
                <w:i/>
              </w:rPr>
            </w:pPr>
            <w:r>
              <w:rPr>
                <w:i/>
              </w:rPr>
              <w:t>1</w:t>
            </w:r>
          </w:p>
        </w:tc>
        <w:tc>
          <w:tcPr>
            <w:tcW w:w="4889" w:type="dxa"/>
          </w:tcPr>
          <w:p w:rsidR="007457EB" w:rsidRPr="007457EB" w:rsidRDefault="007457EB" w:rsidP="007457EB">
            <w:pPr>
              <w:keepNext/>
              <w:jc w:val="center"/>
              <w:rPr>
                <w:i/>
              </w:rPr>
            </w:pPr>
            <m:oMathPara>
              <m:oMath>
                <m:r>
                  <w:rPr>
                    <w:rFonts w:ascii="Cambria Math" w:hAnsi="Cambria Math"/>
                  </w:rPr>
                  <m:t>3,0*</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tc>
      </w:tr>
      <w:tr w:rsidR="007457EB" w:rsidTr="007457EB">
        <w:tc>
          <w:tcPr>
            <w:tcW w:w="4889" w:type="dxa"/>
            <w:shd w:val="clear" w:color="auto" w:fill="F2F2F2" w:themeFill="background1" w:themeFillShade="F2"/>
          </w:tcPr>
          <w:p w:rsidR="007457EB" w:rsidRPr="007457EB" w:rsidRDefault="007457EB" w:rsidP="007457EB">
            <w:pPr>
              <w:keepNext/>
              <w:jc w:val="center"/>
              <w:rPr>
                <w:i/>
              </w:rPr>
            </w:pPr>
            <w:r>
              <w:rPr>
                <w:i/>
              </w:rPr>
              <w:t>2</w:t>
            </w:r>
          </w:p>
        </w:tc>
        <w:tc>
          <w:tcPr>
            <w:tcW w:w="4889" w:type="dxa"/>
            <w:shd w:val="clear" w:color="auto" w:fill="F2F2F2" w:themeFill="background1" w:themeFillShade="F2"/>
          </w:tcPr>
          <w:p w:rsidR="007457EB" w:rsidRPr="007457EB" w:rsidRDefault="007457EB" w:rsidP="007457EB">
            <w:pPr>
              <w:keepNext/>
              <w:jc w:val="center"/>
              <w:rPr>
                <w:i/>
              </w:rPr>
            </w:pPr>
            <m:oMathPara>
              <m:oMath>
                <m:r>
                  <w:rPr>
                    <w:rFonts w:ascii="Cambria Math" w:hAnsi="Cambria Math"/>
                  </w:rPr>
                  <m:t>2,0*</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tc>
      </w:tr>
      <w:tr w:rsidR="007457EB" w:rsidTr="007457EB">
        <w:tc>
          <w:tcPr>
            <w:tcW w:w="4889" w:type="dxa"/>
          </w:tcPr>
          <w:p w:rsidR="007457EB" w:rsidRPr="007457EB" w:rsidRDefault="007457EB" w:rsidP="007457EB">
            <w:pPr>
              <w:keepNext/>
              <w:jc w:val="center"/>
              <w:rPr>
                <w:i/>
              </w:rPr>
            </w:pPr>
            <w:r>
              <w:rPr>
                <w:i/>
              </w:rPr>
              <w:t>3</w:t>
            </w:r>
          </w:p>
        </w:tc>
        <w:tc>
          <w:tcPr>
            <w:tcW w:w="4889" w:type="dxa"/>
          </w:tcPr>
          <w:p w:rsidR="007457EB" w:rsidRPr="007457EB" w:rsidRDefault="007457EB" w:rsidP="007457EB">
            <w:pPr>
              <w:keepNext/>
              <w:jc w:val="center"/>
              <w:rPr>
                <w:i/>
              </w:rPr>
            </w:pPr>
            <m:oMathPara>
              <m:oMath>
                <m:r>
                  <w:rPr>
                    <w:rFonts w:ascii="Cambria Math" w:hAnsi="Cambria Math"/>
                  </w:rPr>
                  <m:t>3,1*</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tc>
      </w:tr>
      <w:tr w:rsidR="007457EB" w:rsidTr="007457EB">
        <w:tc>
          <w:tcPr>
            <w:tcW w:w="4889" w:type="dxa"/>
            <w:shd w:val="clear" w:color="auto" w:fill="F2F2F2" w:themeFill="background1" w:themeFillShade="F2"/>
          </w:tcPr>
          <w:p w:rsidR="007457EB" w:rsidRPr="007457EB" w:rsidRDefault="007457EB" w:rsidP="007457EB">
            <w:pPr>
              <w:keepNext/>
              <w:jc w:val="center"/>
              <w:rPr>
                <w:i/>
              </w:rPr>
            </w:pPr>
            <w:r>
              <w:rPr>
                <w:i/>
              </w:rPr>
              <w:t>4</w:t>
            </w:r>
          </w:p>
        </w:tc>
        <w:tc>
          <w:tcPr>
            <w:tcW w:w="4889" w:type="dxa"/>
            <w:shd w:val="clear" w:color="auto" w:fill="F2F2F2" w:themeFill="background1" w:themeFillShade="F2"/>
          </w:tcPr>
          <w:p w:rsidR="007457EB" w:rsidRPr="007457EB" w:rsidRDefault="00B70FC9" w:rsidP="007457EB">
            <w:pPr>
              <w:keepNext/>
              <w:jc w:val="center"/>
              <w:rPr>
                <w:i/>
              </w:rPr>
            </w:pPr>
            <m:oMathPara>
              <m:oMath>
                <m:r>
                  <w:rPr>
                    <w:rFonts w:ascii="Cambria Math" w:hAnsi="Cambria Math"/>
                  </w:rPr>
                  <m:t>2,9</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tc>
      </w:tr>
    </w:tbl>
    <w:p w:rsidR="007457EB" w:rsidRPr="004A7AA3" w:rsidRDefault="007457EB" w:rsidP="009A4A9E">
      <w:pPr>
        <w:keepNext/>
      </w:pPr>
    </w:p>
    <w:p w:rsidR="0093195E" w:rsidRDefault="00313697" w:rsidP="009A4A9E">
      <w:pPr>
        <w:keepNext/>
        <w:rPr>
          <w:rFonts w:eastAsiaTheme="minorEastAsia"/>
        </w:rPr>
      </w:pPr>
      <w:r>
        <w:t>Dopo la raccolta dei dati di</w:t>
      </w:r>
      <w:r w:rsidRPr="00313697">
        <w:t xml:space="preserve"> </w:t>
      </w:r>
      <m:oMath>
        <m:acc>
          <m:accPr>
            <m:chr m:val="̅"/>
            <m:ctrlPr>
              <w:rPr>
                <w:rFonts w:ascii="Cambria Math" w:hAnsi="Cambria Math"/>
              </w:rPr>
            </m:ctrlPr>
          </m:accPr>
          <m:e>
            <m:r>
              <m:rPr>
                <m:sty m:val="p"/>
              </m:rPr>
              <w:rPr>
                <w:rFonts w:ascii="Cambria Math" w:hAnsi="Cambria Math"/>
              </w:rPr>
              <m:t>A’B’</m:t>
            </m:r>
          </m:e>
        </m:acc>
      </m:oMath>
      <w:r>
        <w:rPr>
          <w:rFonts w:eastAsiaTheme="minorEastAsia"/>
        </w:rPr>
        <w:t xml:space="preserve">, si è provveduto ad ottenere </w:t>
      </w:r>
      <w:r>
        <w:rPr>
          <w:rFonts w:eastAsiaTheme="minorEastAsia"/>
          <w:i/>
        </w:rPr>
        <w:t>d</w:t>
      </w:r>
      <w:r>
        <w:rPr>
          <w:rFonts w:eastAsiaTheme="minorEastAsia"/>
        </w:rPr>
        <w:t xml:space="preserve"> (la lunghezza dell’elioscopio)</w:t>
      </w:r>
      <w:r w:rsidR="00387CEC">
        <w:rPr>
          <w:rFonts w:eastAsiaTheme="minorEastAsia"/>
        </w:rPr>
        <w:t xml:space="preserve"> con l’impiego del </w:t>
      </w:r>
      <w:proofErr w:type="spellStart"/>
      <w:r w:rsidR="00387CEC">
        <w:rPr>
          <w:rFonts w:eastAsiaTheme="minorEastAsia"/>
        </w:rPr>
        <w:t>flessometro</w:t>
      </w:r>
      <w:proofErr w:type="spellEnd"/>
      <w:r w:rsidR="00387CEC">
        <w:rPr>
          <w:rFonts w:eastAsiaTheme="minorEastAsia"/>
        </w:rPr>
        <w:t xml:space="preserve">, di cui non è considerato l’errore relativo. Nel nostro caso l’elioscopio aveva una dimensione </w:t>
      </w:r>
      <w:r w:rsidR="00387CEC">
        <w:rPr>
          <w:rFonts w:eastAsiaTheme="minorEastAsia"/>
          <w:i/>
        </w:rPr>
        <w:t>d</w:t>
      </w:r>
      <w:r w:rsidR="00387CEC">
        <w:rPr>
          <w:rFonts w:eastAsiaTheme="minorEastAsia"/>
        </w:rPr>
        <w:t xml:space="preserve"> pari a </w:t>
      </w:r>
      <m:oMath>
        <m:r>
          <w:rPr>
            <w:rFonts w:ascii="Cambria Math" w:eastAsiaTheme="minorEastAsia" w:hAnsi="Cambria Math"/>
          </w:rPr>
          <m:t>30cm</m:t>
        </m:r>
        <m:r>
          <w:rPr>
            <w:rFonts w:ascii="Cambria Math" w:eastAsiaTheme="minorEastAsia" w:hAnsi="Cambria Math"/>
          </w:rPr>
          <m:t>=</m:t>
        </m:r>
        <m:r>
          <w:rPr>
            <w:rFonts w:ascii="Cambria Math" w:eastAsiaTheme="minorEastAsia" w:hAnsi="Cambria Math"/>
          </w:rPr>
          <m:t>0,3m</m:t>
        </m:r>
      </m:oMath>
      <w:r w:rsidR="00387CEC">
        <w:rPr>
          <w:rFonts w:eastAsiaTheme="minorEastAsia"/>
        </w:rPr>
        <w:t>. Si può ora procedere all’esecuzione delle proporzioni</w:t>
      </w:r>
      <w:r w:rsidR="00DF345D">
        <w:rPr>
          <w:rFonts w:eastAsiaTheme="minorEastAsia"/>
        </w:rPr>
        <w:t xml:space="preserve">, in quanto anche </w:t>
      </w:r>
      <w:r w:rsidR="00DF345D">
        <w:rPr>
          <w:rFonts w:eastAsiaTheme="minorEastAsia"/>
          <w:i/>
        </w:rPr>
        <w:t>D</w:t>
      </w:r>
      <w:r w:rsidR="00DF345D">
        <w:rPr>
          <w:rFonts w:eastAsiaTheme="minorEastAsia"/>
        </w:rPr>
        <w:t xml:space="preserve"> è noto. Esso è pari a 1UA (Unità Astronomica), che in metri corrisponde a </w:t>
      </w:r>
      <m:oMath>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11</m:t>
            </m:r>
          </m:sup>
        </m:sSup>
        <m:r>
          <w:rPr>
            <w:rFonts w:ascii="Cambria Math" w:eastAsiaTheme="minorEastAsia" w:hAnsi="Cambria Math"/>
          </w:rPr>
          <m:t>m</m:t>
        </m:r>
      </m:oMath>
      <w:r w:rsidR="00DF345D">
        <w:rPr>
          <w:rFonts w:eastAsiaTheme="minorEastAsia"/>
        </w:rPr>
        <w:t>.</w:t>
      </w:r>
    </w:p>
    <w:p w:rsidR="00DF345D" w:rsidRDefault="00DF345D" w:rsidP="009A4A9E">
      <w:pPr>
        <w:keepNext/>
        <w:rPr>
          <w:rFonts w:eastAsiaTheme="minorEastAsia"/>
        </w:rPr>
      </w:pPr>
      <w:r>
        <w:rPr>
          <w:rFonts w:eastAsiaTheme="minorEastAsia"/>
        </w:rPr>
        <w:t xml:space="preserve">I dati ottenuti dall’applicazione della formula generica illustrata in premessa teorica sono stati riportati in questa tabella. In essa vi è anche il valor medio di </w:t>
      </w:r>
      <m:oMath>
        <m:acc>
          <m:accPr>
            <m:chr m:val="̅"/>
            <m:ctrlPr>
              <w:rPr>
                <w:rFonts w:ascii="Cambria Math" w:hAnsi="Cambria Math"/>
              </w:rPr>
            </m:ctrlPr>
          </m:accPr>
          <m:e>
            <m:r>
              <m:rPr>
                <m:sty m:val="p"/>
              </m:rPr>
              <w:rPr>
                <w:rFonts w:ascii="Cambria Math" w:hAnsi="Cambria Math"/>
              </w:rPr>
              <m:t>A</m:t>
            </m:r>
            <m:r>
              <m:rPr>
                <m:sty m:val="p"/>
              </m:rPr>
              <w:rPr>
                <w:rFonts w:ascii="Cambria Math" w:hAnsi="Cambria Math"/>
              </w:rPr>
              <m:t>B</m:t>
            </m:r>
          </m:e>
        </m:acc>
      </m:oMath>
      <w:r>
        <w:rPr>
          <w:rFonts w:eastAsiaTheme="minorEastAsia"/>
        </w:rPr>
        <w:t xml:space="preserve"> e lo scarto percentuale rispetto al vero valore di </w:t>
      </w:r>
      <m:oMath>
        <m:acc>
          <m:accPr>
            <m:chr m:val="̅"/>
            <m:ctrlPr>
              <w:rPr>
                <w:rFonts w:ascii="Cambria Math" w:hAnsi="Cambria Math"/>
                <w:i/>
              </w:rPr>
            </m:ctrlPr>
          </m:accPr>
          <m:e>
            <m:r>
              <w:rPr>
                <w:rFonts w:ascii="Cambria Math" w:hAnsi="Cambria Math"/>
              </w:rPr>
              <m:t>AB</m:t>
            </m:r>
          </m:e>
        </m:acc>
        <m:r>
          <w:rPr>
            <w:rFonts w:ascii="Cambria Math" w:hAnsi="Cambria Math"/>
          </w:rPr>
          <m:t>=1,392</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m</m:t>
        </m:r>
      </m:oMath>
      <w:r>
        <w:rPr>
          <w:rFonts w:eastAsiaTheme="minorEastAsia"/>
        </w:rPr>
        <w:t>.</w:t>
      </w:r>
    </w:p>
    <w:tbl>
      <w:tblPr>
        <w:tblStyle w:val="Paragrafoelenco"/>
        <w:tblW w:w="0" w:type="auto"/>
        <w:tblLook w:val="04A0"/>
      </w:tblPr>
      <w:tblGrid>
        <w:gridCol w:w="2444"/>
        <w:gridCol w:w="2444"/>
        <w:gridCol w:w="2445"/>
        <w:gridCol w:w="2445"/>
      </w:tblGrid>
      <w:tr w:rsidR="00DF345D" w:rsidTr="00B70FC9">
        <w:tc>
          <w:tcPr>
            <w:tcW w:w="2444" w:type="dxa"/>
            <w:shd w:val="clear" w:color="auto" w:fill="EAF1DD" w:themeFill="accent3" w:themeFillTint="33"/>
          </w:tcPr>
          <w:p w:rsidR="00DF345D" w:rsidRPr="00F73FE8" w:rsidRDefault="00DF345D" w:rsidP="00B70FC9">
            <w:pPr>
              <w:keepNext/>
              <w:jc w:val="center"/>
              <w:rPr>
                <w:rFonts w:eastAsiaTheme="minorEastAsia"/>
                <w:b/>
                <w:i/>
              </w:rPr>
            </w:pPr>
            <w:r w:rsidRPr="00F73FE8">
              <w:rPr>
                <w:rFonts w:eastAsiaTheme="minorEastAsia"/>
                <w:b/>
                <w:i/>
              </w:rPr>
              <w:t>#</w:t>
            </w:r>
          </w:p>
        </w:tc>
        <w:tc>
          <w:tcPr>
            <w:tcW w:w="2444" w:type="dxa"/>
            <w:shd w:val="clear" w:color="auto" w:fill="EAF1DD" w:themeFill="accent3" w:themeFillTint="33"/>
          </w:tcPr>
          <w:p w:rsidR="00DF345D" w:rsidRPr="00F73FE8" w:rsidRDefault="00DF345D" w:rsidP="00B70FC9">
            <w:pPr>
              <w:keepNext/>
              <w:jc w:val="center"/>
              <w:rPr>
                <w:rFonts w:eastAsiaTheme="minorEastAsia"/>
                <w:b/>
                <w:i/>
              </w:rPr>
            </w:pPr>
            <m:oMath>
              <m:acc>
                <m:accPr>
                  <m:chr m:val="̅"/>
                  <m:ctrlPr>
                    <w:rPr>
                      <w:rFonts w:ascii="Cambria Math" w:hAnsi="Cambria Math"/>
                      <w:b/>
                      <w:i/>
                    </w:rPr>
                  </m:ctrlPr>
                </m:accPr>
                <m:e>
                  <m:r>
                    <m:rPr>
                      <m:sty m:val="bi"/>
                    </m:rPr>
                    <w:rPr>
                      <w:rFonts w:ascii="Cambria Math" w:hAnsi="Cambria Math"/>
                    </w:rPr>
                    <m:t>AB</m:t>
                  </m:r>
                </m:e>
              </m:acc>
            </m:oMath>
            <w:r w:rsidRPr="00F73FE8">
              <w:rPr>
                <w:rFonts w:eastAsiaTheme="minorEastAsia"/>
                <w:b/>
                <w:i/>
              </w:rPr>
              <w:t xml:space="preserve"> [m]</w:t>
            </w:r>
          </w:p>
        </w:tc>
        <w:tc>
          <w:tcPr>
            <w:tcW w:w="2445" w:type="dxa"/>
            <w:shd w:val="clear" w:color="auto" w:fill="EAF1DD" w:themeFill="accent3" w:themeFillTint="33"/>
          </w:tcPr>
          <w:p w:rsidR="00DF345D" w:rsidRPr="00F73FE8" w:rsidRDefault="00DF345D" w:rsidP="00B70FC9">
            <w:pPr>
              <w:keepNext/>
              <w:jc w:val="center"/>
              <w:rPr>
                <w:rFonts w:eastAsiaTheme="minorEastAsia"/>
                <w:b/>
                <w:i/>
              </w:rPr>
            </w:pPr>
            <m:oMath>
              <m:f>
                <m:fPr>
                  <m:ctrlPr>
                    <w:rPr>
                      <w:rFonts w:ascii="Cambria Math" w:eastAsiaTheme="minorEastAsia" w:hAnsi="Cambria Math"/>
                      <w:b/>
                      <w:i/>
                    </w:rPr>
                  </m:ctrlPr>
                </m:fPr>
                <m:num>
                  <m:nary>
                    <m:naryPr>
                      <m:chr m:val="∑"/>
                      <m:limLoc m:val="undOvr"/>
                      <m:ctrlPr>
                        <w:rPr>
                          <w:rFonts w:ascii="Cambria Math" w:eastAsiaTheme="minorEastAsia" w:hAnsi="Cambria Math"/>
                          <w:b/>
                          <w:i/>
                        </w:rPr>
                      </m:ctrlPr>
                    </m:naryPr>
                    <m:sub>
                      <m:r>
                        <m:rPr>
                          <m:sty m:val="bi"/>
                        </m:rPr>
                        <w:rPr>
                          <w:rFonts w:ascii="Cambria Math" w:eastAsiaTheme="minorEastAsia" w:hAnsi="Cambria Math"/>
                        </w:rPr>
                        <m:t>i</m:t>
                      </m:r>
                      <m:r>
                        <m:rPr>
                          <m:sty m:val="bi"/>
                        </m:rPr>
                        <w:rPr>
                          <w:rFonts w:ascii="Cambria Math" w:eastAsiaTheme="minorEastAsia"/>
                        </w:rPr>
                        <m:t>=1</m:t>
                      </m:r>
                    </m:sub>
                    <m:sup>
                      <m:r>
                        <m:rPr>
                          <m:sty m:val="bi"/>
                        </m:rPr>
                        <w:rPr>
                          <w:rFonts w:ascii="Cambria Math" w:eastAsiaTheme="minorEastAsia" w:hAnsi="Cambria Math"/>
                        </w:rPr>
                        <m:t>n</m:t>
                      </m:r>
                    </m:sup>
                    <m:e>
                      <m:r>
                        <m:rPr>
                          <m:sty m:val="bi"/>
                        </m:rPr>
                        <w:rPr>
                          <w:rFonts w:ascii="Cambria Math" w:eastAsiaTheme="minorEastAsia" w:hAnsi="Cambria Math"/>
                        </w:rPr>
                        <m:t>xi</m:t>
                      </m:r>
                    </m:e>
                  </m:nary>
                </m:num>
                <m:den>
                  <m:r>
                    <m:rPr>
                      <m:sty m:val="bi"/>
                    </m:rPr>
                    <w:rPr>
                      <w:rFonts w:ascii="Cambria Math" w:eastAsiaTheme="minorEastAsia" w:hAnsi="Cambria Math"/>
                    </w:rPr>
                    <m:t>n</m:t>
                  </m:r>
                </m:den>
              </m:f>
            </m:oMath>
            <w:r w:rsidRPr="00F73FE8">
              <w:rPr>
                <w:rFonts w:eastAsiaTheme="minorEastAsia"/>
                <w:b/>
                <w:i/>
              </w:rPr>
              <w:t xml:space="preserve">(di </w:t>
            </w:r>
            <m:oMath>
              <m:acc>
                <m:accPr>
                  <m:chr m:val="̅"/>
                  <m:ctrlPr>
                    <w:rPr>
                      <w:rFonts w:ascii="Cambria Math" w:hAnsi="Cambria Math"/>
                      <w:b/>
                      <w:i/>
                    </w:rPr>
                  </m:ctrlPr>
                </m:accPr>
                <m:e>
                  <m:r>
                    <m:rPr>
                      <m:sty m:val="bi"/>
                    </m:rPr>
                    <w:rPr>
                      <w:rFonts w:ascii="Cambria Math" w:hAnsi="Cambria Math"/>
                    </w:rPr>
                    <m:t>AB</m:t>
                  </m:r>
                </m:e>
              </m:acc>
            </m:oMath>
            <w:r w:rsidRPr="00F73FE8">
              <w:rPr>
                <w:rFonts w:eastAsiaTheme="minorEastAsia"/>
                <w:b/>
                <w:i/>
              </w:rPr>
              <w:t>) [m]</w:t>
            </w:r>
          </w:p>
        </w:tc>
        <w:tc>
          <w:tcPr>
            <w:tcW w:w="2445" w:type="dxa"/>
            <w:shd w:val="clear" w:color="auto" w:fill="EAF1DD" w:themeFill="accent3" w:themeFillTint="33"/>
          </w:tcPr>
          <w:p w:rsidR="00DF345D" w:rsidRPr="00F73FE8" w:rsidRDefault="00DF345D" w:rsidP="00B70FC9">
            <w:pPr>
              <w:keepNext/>
              <w:jc w:val="center"/>
              <w:rPr>
                <w:rFonts w:eastAsiaTheme="minorEastAsia"/>
                <w:b/>
                <w:i/>
              </w:rPr>
            </w:pPr>
            <w:r w:rsidRPr="00F73FE8">
              <w:rPr>
                <w:rFonts w:eastAsiaTheme="minorEastAsia"/>
                <w:b/>
                <w:i/>
              </w:rPr>
              <w:t xml:space="preserve">Scarto </w:t>
            </w:r>
            <w:r w:rsidR="00B70FC9" w:rsidRPr="00F73FE8">
              <w:rPr>
                <w:rFonts w:eastAsiaTheme="minorEastAsia"/>
                <w:b/>
                <w:i/>
              </w:rPr>
              <w:t>[%]</w:t>
            </w:r>
          </w:p>
        </w:tc>
      </w:tr>
      <w:tr w:rsidR="00B70FC9" w:rsidTr="00B70FC9">
        <w:tc>
          <w:tcPr>
            <w:tcW w:w="2444" w:type="dxa"/>
          </w:tcPr>
          <w:p w:rsidR="00B70FC9" w:rsidRPr="00B70FC9" w:rsidRDefault="00B70FC9" w:rsidP="00B70FC9">
            <w:pPr>
              <w:keepNext/>
              <w:jc w:val="center"/>
              <w:rPr>
                <w:rFonts w:eastAsiaTheme="minorEastAsia"/>
                <w:i/>
              </w:rPr>
            </w:pPr>
            <w:r>
              <w:rPr>
                <w:rFonts w:eastAsiaTheme="minorEastAsia"/>
                <w:i/>
              </w:rPr>
              <w:t>1</w:t>
            </w:r>
          </w:p>
        </w:tc>
        <w:tc>
          <w:tcPr>
            <w:tcW w:w="2444" w:type="dxa"/>
          </w:tcPr>
          <w:p w:rsidR="00B70FC9" w:rsidRPr="00B70FC9" w:rsidRDefault="00B70FC9" w:rsidP="00B70FC9">
            <w:pPr>
              <w:keepNext/>
              <w:jc w:val="center"/>
              <w:rPr>
                <w:rFonts w:eastAsiaTheme="minorEastAsia"/>
                <w:i/>
              </w:rPr>
            </w:pPr>
            <m:oMathPara>
              <m:oMath>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oMath>
            </m:oMathPara>
          </w:p>
        </w:tc>
        <w:tc>
          <w:tcPr>
            <w:tcW w:w="2445" w:type="dxa"/>
            <w:tcBorders>
              <w:right w:val="nil"/>
            </w:tcBorders>
          </w:tcPr>
          <w:p w:rsidR="00B70FC9" w:rsidRPr="00B81E68" w:rsidRDefault="00F6049C" w:rsidP="00B70FC9">
            <w:pPr>
              <w:keepNext/>
              <w:jc w:val="center"/>
              <w:rPr>
                <w:rFonts w:eastAsiaTheme="minorEastAsia"/>
                <w:i/>
                <w:color w:val="FF0000"/>
              </w:rPr>
            </w:pPr>
            <m:oMathPara>
              <m:oMath>
                <m:r>
                  <w:rPr>
                    <w:rFonts w:ascii="Cambria Math" w:eastAsiaTheme="minorEastAsia" w:hAnsi="Cambria Math"/>
                    <w:color w:val="FF0000"/>
                  </w:rPr>
                  <m:t>1,388*</m:t>
                </m:r>
                <m:sSup>
                  <m:sSupPr>
                    <m:ctrlPr>
                      <w:rPr>
                        <w:rFonts w:ascii="Cambria Math" w:eastAsiaTheme="minorEastAsia" w:hAnsi="Cambria Math"/>
                        <w:i/>
                        <w:color w:val="FF0000"/>
                      </w:rPr>
                    </m:ctrlPr>
                  </m:sSupPr>
                  <m:e>
                    <m:r>
                      <w:rPr>
                        <w:rFonts w:ascii="Cambria Math" w:eastAsiaTheme="minorEastAsia" w:hAnsi="Cambria Math"/>
                        <w:color w:val="FF0000"/>
                      </w:rPr>
                      <m:t>10</m:t>
                    </m:r>
                  </m:e>
                  <m:sup>
                    <m:r>
                      <w:rPr>
                        <w:rFonts w:ascii="Cambria Math" w:eastAsiaTheme="minorEastAsia" w:hAnsi="Cambria Math"/>
                        <w:color w:val="FF0000"/>
                      </w:rPr>
                      <m:t>9</m:t>
                    </m:r>
                  </m:sup>
                </m:sSup>
              </m:oMath>
            </m:oMathPara>
          </w:p>
        </w:tc>
        <w:tc>
          <w:tcPr>
            <w:tcW w:w="2445" w:type="dxa"/>
            <w:tcBorders>
              <w:right w:val="single" w:sz="4" w:space="0" w:color="auto"/>
            </w:tcBorders>
          </w:tcPr>
          <w:p w:rsidR="00B70FC9" w:rsidRPr="00B81E68" w:rsidRDefault="00F6049C" w:rsidP="00B70FC9">
            <w:pPr>
              <w:keepNext/>
              <w:jc w:val="center"/>
              <w:rPr>
                <w:rFonts w:eastAsiaTheme="minorEastAsia"/>
                <w:i/>
                <w:color w:val="002060"/>
              </w:rPr>
            </w:pPr>
            <w:r w:rsidRPr="00B81E68">
              <w:rPr>
                <w:rFonts w:eastAsiaTheme="minorEastAsia"/>
                <w:i/>
                <w:color w:val="002060"/>
              </w:rPr>
              <w:t>0,29</w:t>
            </w:r>
          </w:p>
        </w:tc>
      </w:tr>
      <w:tr w:rsidR="00B70FC9" w:rsidTr="00B70FC9">
        <w:tc>
          <w:tcPr>
            <w:tcW w:w="2444" w:type="dxa"/>
            <w:shd w:val="clear" w:color="auto" w:fill="EAF1DD" w:themeFill="accent3" w:themeFillTint="33"/>
          </w:tcPr>
          <w:p w:rsidR="00B70FC9" w:rsidRPr="00B70FC9" w:rsidRDefault="00B70FC9" w:rsidP="00B70FC9">
            <w:pPr>
              <w:keepNext/>
              <w:jc w:val="center"/>
              <w:rPr>
                <w:rFonts w:eastAsiaTheme="minorEastAsia"/>
                <w:i/>
              </w:rPr>
            </w:pPr>
            <w:r>
              <w:rPr>
                <w:rFonts w:eastAsiaTheme="minorEastAsia"/>
                <w:i/>
              </w:rPr>
              <w:t>2</w:t>
            </w:r>
          </w:p>
        </w:tc>
        <w:tc>
          <w:tcPr>
            <w:tcW w:w="2444" w:type="dxa"/>
            <w:shd w:val="clear" w:color="auto" w:fill="EAF1DD" w:themeFill="accent3" w:themeFillTint="33"/>
          </w:tcPr>
          <w:p w:rsidR="00B70FC9" w:rsidRPr="00B70FC9" w:rsidRDefault="00F6049C" w:rsidP="00B70FC9">
            <w:pPr>
              <w:keepNext/>
              <w:jc w:val="center"/>
              <w:rPr>
                <w:rFonts w:eastAsiaTheme="minorEastAsia"/>
                <w:i/>
              </w:rPr>
            </w:pPr>
            <m:oMathPara>
              <m:oMath>
                <m:r>
                  <w:rPr>
                    <w:rFonts w:ascii="Cambria Math" w:eastAsiaTheme="minorEastAsia" w:hAnsi="Cambria Math"/>
                  </w:rPr>
                  <m:t>1,05</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oMath>
            </m:oMathPara>
          </w:p>
        </w:tc>
        <w:tc>
          <w:tcPr>
            <w:tcW w:w="4890" w:type="dxa"/>
            <w:gridSpan w:val="2"/>
            <w:vMerge w:val="restart"/>
            <w:tcBorders>
              <w:right w:val="nil"/>
            </w:tcBorders>
          </w:tcPr>
          <w:p w:rsidR="00B70FC9" w:rsidRPr="00B70FC9" w:rsidRDefault="00B70FC9" w:rsidP="00B70FC9">
            <w:pPr>
              <w:keepNext/>
              <w:jc w:val="center"/>
              <w:rPr>
                <w:rFonts w:eastAsiaTheme="minorEastAsia"/>
                <w:i/>
              </w:rPr>
            </w:pPr>
          </w:p>
        </w:tc>
      </w:tr>
      <w:tr w:rsidR="00B70FC9" w:rsidTr="000E0648">
        <w:tc>
          <w:tcPr>
            <w:tcW w:w="2444" w:type="dxa"/>
          </w:tcPr>
          <w:p w:rsidR="00B70FC9" w:rsidRPr="00B70FC9" w:rsidRDefault="00B70FC9" w:rsidP="00B70FC9">
            <w:pPr>
              <w:keepNext/>
              <w:jc w:val="center"/>
              <w:rPr>
                <w:rFonts w:eastAsiaTheme="minorEastAsia"/>
                <w:i/>
              </w:rPr>
            </w:pPr>
            <w:r>
              <w:rPr>
                <w:rFonts w:eastAsiaTheme="minorEastAsia"/>
                <w:i/>
              </w:rPr>
              <w:t>3</w:t>
            </w:r>
          </w:p>
        </w:tc>
        <w:tc>
          <w:tcPr>
            <w:tcW w:w="2444" w:type="dxa"/>
          </w:tcPr>
          <w:p w:rsidR="00B70FC9" w:rsidRPr="00B70FC9" w:rsidRDefault="00F6049C" w:rsidP="00B70FC9">
            <w:pPr>
              <w:keepNext/>
              <w:jc w:val="center"/>
              <w:rPr>
                <w:rFonts w:eastAsiaTheme="minorEastAsia"/>
                <w:i/>
              </w:rPr>
            </w:pPr>
            <m:oMathPara>
              <m:oMath>
                <m:r>
                  <w:rPr>
                    <w:rFonts w:ascii="Cambria Math" w:eastAsiaTheme="minorEastAsia" w:hAnsi="Cambria Math"/>
                  </w:rPr>
                  <m:t>1,55</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oMath>
            </m:oMathPara>
          </w:p>
        </w:tc>
        <w:tc>
          <w:tcPr>
            <w:tcW w:w="4890" w:type="dxa"/>
            <w:gridSpan w:val="2"/>
            <w:vMerge/>
            <w:tcBorders>
              <w:right w:val="nil"/>
            </w:tcBorders>
          </w:tcPr>
          <w:p w:rsidR="00B70FC9" w:rsidRPr="00B70FC9" w:rsidRDefault="00B70FC9" w:rsidP="00B70FC9">
            <w:pPr>
              <w:keepNext/>
              <w:jc w:val="center"/>
              <w:rPr>
                <w:rFonts w:eastAsiaTheme="minorEastAsia"/>
                <w:i/>
              </w:rPr>
            </w:pPr>
          </w:p>
        </w:tc>
      </w:tr>
      <w:tr w:rsidR="00B70FC9" w:rsidTr="00B70FC9">
        <w:tc>
          <w:tcPr>
            <w:tcW w:w="2444" w:type="dxa"/>
            <w:shd w:val="clear" w:color="auto" w:fill="EAF1DD" w:themeFill="accent3" w:themeFillTint="33"/>
          </w:tcPr>
          <w:p w:rsidR="00B70FC9" w:rsidRPr="00B70FC9" w:rsidRDefault="00B70FC9" w:rsidP="00B70FC9">
            <w:pPr>
              <w:keepNext/>
              <w:jc w:val="center"/>
              <w:rPr>
                <w:rFonts w:eastAsiaTheme="minorEastAsia"/>
                <w:i/>
              </w:rPr>
            </w:pPr>
            <w:r>
              <w:rPr>
                <w:rFonts w:eastAsiaTheme="minorEastAsia"/>
                <w:i/>
              </w:rPr>
              <w:t>4</w:t>
            </w:r>
          </w:p>
        </w:tc>
        <w:tc>
          <w:tcPr>
            <w:tcW w:w="2444" w:type="dxa"/>
            <w:shd w:val="clear" w:color="auto" w:fill="EAF1DD" w:themeFill="accent3" w:themeFillTint="33"/>
          </w:tcPr>
          <w:p w:rsidR="00B70FC9" w:rsidRPr="00B70FC9" w:rsidRDefault="00F6049C" w:rsidP="00B70FC9">
            <w:pPr>
              <w:keepNext/>
              <w:jc w:val="center"/>
              <w:rPr>
                <w:rFonts w:eastAsiaTheme="minorEastAsia"/>
                <w:i/>
              </w:rPr>
            </w:pPr>
            <m:oMathPara>
              <m:oMath>
                <m:r>
                  <w:rPr>
                    <w:rFonts w:ascii="Cambria Math" w:eastAsiaTheme="minorEastAsia" w:hAnsi="Cambria Math"/>
                  </w:rPr>
                  <m:t>1,45</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oMath>
            </m:oMathPara>
          </w:p>
        </w:tc>
        <w:tc>
          <w:tcPr>
            <w:tcW w:w="4890" w:type="dxa"/>
            <w:gridSpan w:val="2"/>
            <w:vMerge/>
            <w:tcBorders>
              <w:bottom w:val="nil"/>
              <w:right w:val="nil"/>
            </w:tcBorders>
          </w:tcPr>
          <w:p w:rsidR="00B70FC9" w:rsidRPr="00B70FC9" w:rsidRDefault="00B70FC9" w:rsidP="00B70FC9">
            <w:pPr>
              <w:keepNext/>
              <w:jc w:val="center"/>
              <w:rPr>
                <w:rFonts w:eastAsiaTheme="minorEastAsia"/>
                <w:i/>
              </w:rPr>
            </w:pPr>
          </w:p>
        </w:tc>
      </w:tr>
    </w:tbl>
    <w:p w:rsidR="00DF345D" w:rsidRDefault="00DF345D" w:rsidP="009A4A9E">
      <w:pPr>
        <w:keepNext/>
        <w:rPr>
          <w:rFonts w:eastAsiaTheme="minorEastAsia"/>
        </w:rPr>
      </w:pPr>
    </w:p>
    <w:p w:rsidR="00DF345D" w:rsidRDefault="00B81E68" w:rsidP="009A4A9E">
      <w:pPr>
        <w:keepNext/>
      </w:pPr>
      <w:r>
        <w:t>I dati presenti nella tabella sono il frutto dei calcoli riportati in calce.</w:t>
      </w:r>
    </w:p>
    <w:p w:rsidR="00B81E68" w:rsidRDefault="00B81E68" w:rsidP="009A4A9E">
      <w:pPr>
        <w:keepNext/>
      </w:pPr>
    </w:p>
    <w:p w:rsidR="00B81E68" w:rsidRDefault="00B81E68" w:rsidP="009A4A9E">
      <w:pPr>
        <w:keepNext/>
        <w:rPr>
          <w:rFonts w:eastAsiaTheme="minorEastAsia"/>
        </w:rPr>
      </w:pPr>
      <w:r>
        <w:t xml:space="preserve">Calcoli relativi ad </w:t>
      </w:r>
      <m:oMath>
        <m:acc>
          <m:accPr>
            <m:chr m:val="̅"/>
            <m:ctrlPr>
              <w:rPr>
                <w:rFonts w:ascii="Cambria Math" w:hAnsi="Cambria Math"/>
                <w:i/>
              </w:rPr>
            </m:ctrlPr>
          </m:accPr>
          <m:e>
            <m:r>
              <w:rPr>
                <w:rFonts w:ascii="Cambria Math" w:hAnsi="Cambria Math"/>
              </w:rPr>
              <m:t>AB</m:t>
            </m:r>
          </m:e>
        </m:acc>
      </m:oMath>
      <w:r>
        <w:rPr>
          <w:rFonts w:eastAsiaTheme="minorEastAsia"/>
        </w:rPr>
        <w:t>, applicando la formula di risoluzione di una proporzione, noti entrambi i medi:</w:t>
      </w:r>
    </w:p>
    <w:p w:rsidR="00B81E68" w:rsidRDefault="00B81E68" w:rsidP="00B81E68">
      <w:pPr>
        <w:pStyle w:val="Paragrafoelenco"/>
        <w:keepNext/>
        <w:numPr>
          <w:ilvl w:val="0"/>
          <w:numId w:val="6"/>
        </w:numPr>
        <w:rPr>
          <w:rFonts w:eastAsiaTheme="minorEastAsia"/>
        </w:rPr>
      </w:pPr>
      <m:oMath>
        <m:acc>
          <m:accPr>
            <m:chr m:val="̅"/>
            <m:ctrlPr>
              <w:rPr>
                <w:rFonts w:ascii="Cambria Math" w:hAnsi="Cambria Math"/>
                <w:i/>
              </w:rPr>
            </m:ctrlPr>
          </m:accPr>
          <m:e>
            <m:r>
              <w:rPr>
                <w:rFonts w:ascii="Cambria Math" w:hAnsi="Cambria Math"/>
              </w:rPr>
              <m:t>AB</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r>
              <w:rPr>
                <w:rFonts w:ascii="Cambria Math" w:eastAsiaTheme="minorEastAsia" w:hAnsi="Cambria Math"/>
              </w:rPr>
              <m:t>,0</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11</m:t>
                </m:r>
              </m:sup>
            </m:sSup>
          </m:num>
          <m:den>
            <m:r>
              <w:rPr>
                <w:rFonts w:ascii="Cambria Math" w:eastAsiaTheme="minorEastAsia" w:hAnsi="Cambria Math"/>
              </w:rPr>
              <m:t>0,30</m:t>
            </m:r>
          </m:den>
        </m:f>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m</m:t>
        </m:r>
      </m:oMath>
      <w:r>
        <w:rPr>
          <w:rFonts w:eastAsiaTheme="minorEastAsia"/>
        </w:rPr>
        <w:t>;</w:t>
      </w:r>
    </w:p>
    <w:p w:rsidR="00B81E68" w:rsidRDefault="00B81E68" w:rsidP="00B81E68">
      <w:pPr>
        <w:pStyle w:val="Paragrafoelenco"/>
        <w:keepNext/>
        <w:numPr>
          <w:ilvl w:val="0"/>
          <w:numId w:val="6"/>
        </w:numPr>
        <w:rPr>
          <w:rFonts w:eastAsiaTheme="minorEastAsia"/>
        </w:rPr>
      </w:pPr>
      <m:oMath>
        <m:acc>
          <m:accPr>
            <m:chr m:val="̅"/>
            <m:ctrlPr>
              <w:rPr>
                <w:rFonts w:ascii="Cambria Math" w:hAnsi="Cambria Math"/>
                <w:i/>
              </w:rPr>
            </m:ctrlPr>
          </m:accPr>
          <m:e>
            <m:r>
              <w:rPr>
                <w:rFonts w:ascii="Cambria Math" w:hAnsi="Cambria Math"/>
              </w:rPr>
              <m:t>AB</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r>
              <w:rPr>
                <w:rFonts w:ascii="Cambria Math" w:eastAsiaTheme="minorEastAsia" w:hAnsi="Cambria Math"/>
              </w:rPr>
              <m:t>,0</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11</m:t>
                </m:r>
              </m:sup>
            </m:sSup>
          </m:num>
          <m:den>
            <m:r>
              <w:rPr>
                <w:rFonts w:ascii="Cambria Math" w:eastAsiaTheme="minorEastAsia" w:hAnsi="Cambria Math"/>
              </w:rPr>
              <m:t>0,30</m:t>
            </m:r>
          </m:den>
        </m:f>
        <m:r>
          <w:rPr>
            <w:rFonts w:ascii="Cambria Math" w:eastAsiaTheme="minorEastAsia" w:hAnsi="Cambria Math"/>
          </w:rPr>
          <m:t>=1,</m:t>
        </m:r>
        <m:r>
          <w:rPr>
            <w:rFonts w:ascii="Cambria Math" w:eastAsiaTheme="minorEastAsia" w:hAnsi="Cambria Math"/>
          </w:rPr>
          <m:t>0</m:t>
        </m:r>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m</m:t>
        </m:r>
      </m:oMath>
      <w:r>
        <w:rPr>
          <w:rFonts w:eastAsiaTheme="minorEastAsia"/>
        </w:rPr>
        <w:t>;</w:t>
      </w:r>
    </w:p>
    <w:p w:rsidR="00B81E68" w:rsidRDefault="00B81E68" w:rsidP="00B81E68">
      <w:pPr>
        <w:pStyle w:val="Paragrafoelenco"/>
        <w:keepNext/>
        <w:numPr>
          <w:ilvl w:val="0"/>
          <w:numId w:val="6"/>
        </w:numPr>
        <w:rPr>
          <w:rFonts w:eastAsiaTheme="minorEastAsia"/>
        </w:rPr>
      </w:pPr>
      <m:oMath>
        <m:acc>
          <m:accPr>
            <m:chr m:val="̅"/>
            <m:ctrlPr>
              <w:rPr>
                <w:rFonts w:ascii="Cambria Math" w:hAnsi="Cambria Math"/>
                <w:i/>
              </w:rPr>
            </m:ctrlPr>
          </m:accPr>
          <m:e>
            <m:r>
              <w:rPr>
                <w:rFonts w:ascii="Cambria Math" w:hAnsi="Cambria Math"/>
              </w:rPr>
              <m:t>AB</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r>
              <w:rPr>
                <w:rFonts w:ascii="Cambria Math" w:eastAsiaTheme="minorEastAsia" w:hAnsi="Cambria Math"/>
              </w:rPr>
              <m:t>,1</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11</m:t>
                </m:r>
              </m:sup>
            </m:sSup>
          </m:num>
          <m:den>
            <m:r>
              <w:rPr>
                <w:rFonts w:ascii="Cambria Math" w:eastAsiaTheme="minorEastAsia" w:hAnsi="Cambria Math"/>
              </w:rPr>
              <m:t>0,30</m:t>
            </m:r>
          </m:den>
        </m:f>
        <m:r>
          <w:rPr>
            <w:rFonts w:ascii="Cambria Math" w:eastAsiaTheme="minorEastAsia" w:hAnsi="Cambria Math"/>
          </w:rPr>
          <m:t>=1,</m:t>
        </m:r>
        <m:r>
          <w:rPr>
            <w:rFonts w:ascii="Cambria Math" w:eastAsiaTheme="minorEastAsia" w:hAnsi="Cambria Math"/>
          </w:rPr>
          <m:t>5</m:t>
        </m:r>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m</m:t>
        </m:r>
      </m:oMath>
      <w:r>
        <w:rPr>
          <w:rFonts w:eastAsiaTheme="minorEastAsia"/>
        </w:rPr>
        <w:t>;</w:t>
      </w:r>
    </w:p>
    <w:p w:rsidR="00B81E68" w:rsidRPr="00173E07" w:rsidRDefault="00B81E68" w:rsidP="00B81E68">
      <w:pPr>
        <w:pStyle w:val="Paragrafoelenco"/>
        <w:keepNext/>
        <w:numPr>
          <w:ilvl w:val="0"/>
          <w:numId w:val="6"/>
        </w:numPr>
        <w:rPr>
          <w:rFonts w:eastAsiaTheme="minorEastAsia"/>
        </w:rPr>
      </w:pPr>
      <m:oMath>
        <m:acc>
          <m:accPr>
            <m:chr m:val="̅"/>
            <m:ctrlPr>
              <w:rPr>
                <w:rFonts w:ascii="Cambria Math" w:hAnsi="Cambria Math"/>
                <w:i/>
              </w:rPr>
            </m:ctrlPr>
          </m:accPr>
          <m:e>
            <m:r>
              <w:rPr>
                <w:rFonts w:ascii="Cambria Math" w:hAnsi="Cambria Math"/>
              </w:rPr>
              <m:t>AB</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2,9</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11</m:t>
                </m:r>
              </m:sup>
            </m:sSup>
          </m:num>
          <m:den>
            <m:r>
              <w:rPr>
                <w:rFonts w:ascii="Cambria Math" w:eastAsiaTheme="minorEastAsia" w:hAnsi="Cambria Math"/>
              </w:rPr>
              <m:t>0,30</m:t>
            </m:r>
          </m:den>
        </m:f>
        <m:r>
          <w:rPr>
            <w:rFonts w:ascii="Cambria Math" w:eastAsiaTheme="minorEastAsia" w:hAnsi="Cambria Math"/>
          </w:rPr>
          <m:t>=1,</m:t>
        </m:r>
        <m:r>
          <w:rPr>
            <w:rFonts w:ascii="Cambria Math" w:eastAsiaTheme="minorEastAsia" w:hAnsi="Cambria Math"/>
          </w:rPr>
          <m:t>4</m:t>
        </m:r>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m;</m:t>
        </m:r>
      </m:oMath>
    </w:p>
    <w:p w:rsidR="00173E07" w:rsidRDefault="00173E07" w:rsidP="00173E07">
      <w:pPr>
        <w:keepNext/>
        <w:rPr>
          <w:rFonts w:eastAsiaTheme="minorEastAsia"/>
        </w:rPr>
      </w:pPr>
      <w:r w:rsidRPr="00173E07">
        <w:rPr>
          <w:rFonts w:eastAsiaTheme="minorEastAsia"/>
        </w:rPr>
        <w:t>Di seguito è riportato il calcolo del valor medio</w:t>
      </w:r>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x</m:t>
            </m:r>
          </m:e>
        </m:acc>
      </m:oMath>
      <w:r>
        <w:rPr>
          <w:rFonts w:eastAsiaTheme="minorEastAsia"/>
        </w:rPr>
        <w:t>)</w:t>
      </w:r>
      <w:r w:rsidRPr="00173E07">
        <w:rPr>
          <w:rFonts w:eastAsiaTheme="minorEastAsia"/>
        </w:rPr>
        <w:t xml:space="preserve"> di </w:t>
      </w:r>
      <m:oMath>
        <m:acc>
          <m:accPr>
            <m:chr m:val="̅"/>
            <m:ctrlPr>
              <w:rPr>
                <w:rFonts w:ascii="Cambria Math" w:hAnsi="Cambria Math"/>
                <w:i/>
              </w:rPr>
            </m:ctrlPr>
          </m:accPr>
          <m:e>
            <m:r>
              <w:rPr>
                <w:rFonts w:ascii="Cambria Math" w:hAnsi="Cambria Math"/>
              </w:rPr>
              <m:t>AB</m:t>
            </m:r>
          </m:e>
        </m:acc>
      </m:oMath>
      <w:r w:rsidRPr="00173E07">
        <w:rPr>
          <w:rFonts w:eastAsiaTheme="minorEastAsia"/>
        </w:rPr>
        <w:t xml:space="preserve">, secondo la formula generica </w:t>
      </w:r>
      <m:oMath>
        <m:f>
          <m:fPr>
            <m:ctrlPr>
              <w:rPr>
                <w:rFonts w:ascii="Cambria Math" w:eastAsiaTheme="minorEastAsia" w:hAnsi="Cambria Math"/>
                <w:i/>
              </w:rPr>
            </m:ctrlPr>
          </m:fPr>
          <m:num>
            <m:nary>
              <m:naryPr>
                <m:chr m:val="∑"/>
                <m:limLoc m:val="undOvr"/>
                <m:ctrlPr>
                  <w:rPr>
                    <w:rFonts w:ascii="Cambria Math" w:eastAsiaTheme="minorEastAsia" w:hAnsi="Cambria Math"/>
                    <w:i/>
                  </w:rPr>
                </m:ctrlPr>
              </m:naryPr>
              <m:sub>
                <m:r>
                  <w:rPr>
                    <w:rFonts w:ascii="Cambria Math" w:eastAsiaTheme="minorEastAsia" w:hAnsi="Cambria Math"/>
                  </w:rPr>
                  <m:t>i</m:t>
                </m:r>
                <m:r>
                  <w:rPr>
                    <w:rFonts w:ascii="Cambria Math" w:eastAsiaTheme="minorEastAsia"/>
                  </w:rPr>
                  <m:t>=1</m:t>
                </m:r>
              </m:sub>
              <m:sup>
                <m:r>
                  <w:rPr>
                    <w:rFonts w:ascii="Cambria Math" w:eastAsiaTheme="minorEastAsia" w:hAnsi="Cambria Math"/>
                  </w:rPr>
                  <m:t>n</m:t>
                </m:r>
              </m:sup>
              <m:e>
                <m:r>
                  <w:rPr>
                    <w:rFonts w:ascii="Cambria Math" w:eastAsiaTheme="minorEastAsia" w:hAnsi="Cambria Math"/>
                  </w:rPr>
                  <m:t>xi</m:t>
                </m:r>
              </m:e>
            </m:nary>
          </m:num>
          <m:den>
            <m:r>
              <w:rPr>
                <w:rFonts w:ascii="Cambria Math" w:eastAsiaTheme="minorEastAsia" w:hAnsi="Cambria Math"/>
              </w:rPr>
              <m:t>n</m:t>
            </m:r>
          </m:den>
        </m:f>
      </m:oMath>
      <w:r>
        <w:rPr>
          <w:rFonts w:eastAsiaTheme="minorEastAsia"/>
        </w:rPr>
        <w:t>:</w:t>
      </w:r>
    </w:p>
    <w:p w:rsidR="00173E07" w:rsidRDefault="00173E07" w:rsidP="00173E07">
      <w:pPr>
        <w:keepNext/>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+1,05*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+1,55*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+1,45*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num>
          <m:den>
            <m:r>
              <w:rPr>
                <w:rFonts w:ascii="Cambria Math" w:eastAsiaTheme="minorEastAsia" w:hAnsi="Cambria Math"/>
              </w:rPr>
              <m:t>4</m:t>
            </m:r>
          </m:den>
        </m:f>
        <m:r>
          <w:rPr>
            <w:rFonts w:ascii="Cambria Math" w:eastAsiaTheme="minorEastAsia" w:hAnsi="Cambria Math"/>
          </w:rPr>
          <m:t>=1,388*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m</m:t>
        </m:r>
      </m:oMath>
      <w:r>
        <w:rPr>
          <w:rFonts w:eastAsiaTheme="minorEastAsia"/>
        </w:rPr>
        <w:t>.</w:t>
      </w:r>
    </w:p>
    <w:p w:rsidR="00173E07" w:rsidRDefault="00173E07" w:rsidP="00173E07">
      <w:pPr>
        <w:keepNext/>
        <w:rPr>
          <w:rFonts w:eastAsiaTheme="minorEastAsia"/>
        </w:rPr>
      </w:pPr>
      <w:r>
        <w:rPr>
          <w:rFonts w:eastAsiaTheme="minorEastAsia"/>
        </w:rPr>
        <w:t xml:space="preserve">Come ultimo calcolo eseguito vi è quello relativo allo scarto percentuale, per il quale è stata utilizzata la formula </w:t>
      </w:r>
      <m:oMath>
        <m:f>
          <m:fPr>
            <m:ctrlPr>
              <w:rPr>
                <w:rFonts w:ascii="Cambria Math" w:eastAsiaTheme="minorEastAsia" w:hAnsi="Cambria Math"/>
              </w:rPr>
            </m:ctrlPr>
          </m:fPr>
          <m:num>
            <m:r>
              <m:rPr>
                <m:sty m:val="p"/>
              </m:rPr>
              <w:rPr>
                <w:rFonts w:ascii="Cambria Math" w:eastAsiaTheme="minorEastAsia" w:hAnsi="Cambria Math"/>
              </w:rPr>
              <m:t>x-y</m:t>
            </m:r>
          </m:num>
          <m:den>
            <m:r>
              <m:rPr>
                <m:sty m:val="p"/>
              </m:rPr>
              <w:rPr>
                <w:rFonts w:ascii="Cambria Math" w:eastAsiaTheme="minorEastAsia" w:hAnsi="Cambria Math"/>
              </w:rPr>
              <m:t>x</m:t>
            </m:r>
          </m:den>
        </m:f>
        <m:r>
          <w:rPr>
            <w:rFonts w:ascii="Cambria Math" w:eastAsiaTheme="minorEastAsia" w:hAnsi="Cambria Math"/>
          </w:rPr>
          <m:t>*100</m:t>
        </m:r>
      </m:oMath>
      <w:r>
        <w:rPr>
          <w:rFonts w:eastAsiaTheme="minorEastAsia"/>
        </w:rPr>
        <w:t xml:space="preserve">, con </w:t>
      </w:r>
      <w:proofErr w:type="spellStart"/>
      <w:r>
        <w:rPr>
          <w:rFonts w:eastAsiaTheme="minorEastAsia"/>
        </w:rPr>
        <w:t>x≥y</w:t>
      </w:r>
      <w:proofErr w:type="spellEnd"/>
      <w:r>
        <w:rPr>
          <w:rFonts w:eastAsiaTheme="minorEastAsia"/>
        </w:rPr>
        <w:t xml:space="preserve"> e, in questo caso, </w:t>
      </w:r>
      <w:r>
        <w:rPr>
          <w:rFonts w:eastAsiaTheme="minorEastAsia"/>
          <w:i/>
        </w:rPr>
        <w:t>x</w:t>
      </w:r>
      <w:r>
        <w:rPr>
          <w:rFonts w:eastAsiaTheme="minorEastAsia"/>
        </w:rPr>
        <w:t xml:space="preserve"> è il valore ufficiale del diametro solare, mentre </w:t>
      </w:r>
      <w:r>
        <w:rPr>
          <w:rFonts w:eastAsiaTheme="minorEastAsia"/>
          <w:i/>
        </w:rPr>
        <w:t>y</w:t>
      </w:r>
      <w:r>
        <w:rPr>
          <w:rFonts w:eastAsiaTheme="minorEastAsia"/>
        </w:rPr>
        <w:t xml:space="preserve"> è il valore inerente al valor medio dei diametri da noi ricavati.</w:t>
      </w:r>
    </w:p>
    <w:p w:rsidR="00173E07" w:rsidRDefault="00173E07" w:rsidP="00173E07">
      <w:pPr>
        <w:keepNext/>
        <w:rPr>
          <w:rFonts w:eastAsiaTheme="minorEastAsia"/>
        </w:rPr>
      </w:pPr>
      <w:r>
        <w:rPr>
          <w:rFonts w:eastAsiaTheme="minorEastAsia"/>
        </w:rPr>
        <w:t>Il calcolo è il seguente:</w:t>
      </w:r>
    </w:p>
    <w:p w:rsidR="00173E07" w:rsidRDefault="00173E07" w:rsidP="00173E07">
      <w:pPr>
        <w:keepNext/>
        <w:rPr>
          <w:rFonts w:eastAsiaTheme="minorEastAsia"/>
        </w:rPr>
      </w:pPr>
      <w:r>
        <w:rPr>
          <w:rFonts w:eastAsiaTheme="minorEastAsia"/>
        </w:rPr>
        <w:t xml:space="preserve"> </w:t>
      </w:r>
      <m:oMath>
        <m:f>
          <m:fPr>
            <m:ctrlPr>
              <w:rPr>
                <w:rFonts w:ascii="Cambria Math" w:eastAsiaTheme="minorEastAsia" w:hAnsi="Cambria Math"/>
              </w:rPr>
            </m:ctrlPr>
          </m:fPr>
          <m:num>
            <m:r>
              <w:rPr>
                <w:rFonts w:ascii="Cambria Math" w:hAnsi="Cambria Math"/>
              </w:rPr>
              <m:t>1,392</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9</m:t>
                </m:r>
              </m:sup>
            </m:sSup>
            <m:r>
              <m:rPr>
                <m:sty m:val="p"/>
              </m:rPr>
              <w:rPr>
                <w:rFonts w:ascii="Cambria Math" w:eastAsiaTheme="minorEastAsia" w:hAnsi="Cambria Math"/>
              </w:rPr>
              <m:t>-</m:t>
            </m:r>
            <m:r>
              <w:rPr>
                <w:rFonts w:ascii="Cambria Math" w:eastAsiaTheme="minorEastAsia" w:hAnsi="Cambria Math"/>
              </w:rPr>
              <m:t>1,388*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num>
          <m:den>
            <m:r>
              <w:rPr>
                <w:rFonts w:ascii="Cambria Math" w:hAnsi="Cambria Math"/>
              </w:rPr>
              <m:t>1,392</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9</m:t>
                </m:r>
              </m:sup>
            </m:sSup>
          </m:den>
        </m:f>
        <m:r>
          <w:rPr>
            <w:rFonts w:ascii="Cambria Math" w:eastAsiaTheme="minorEastAsia" w:hAnsi="Cambria Math"/>
          </w:rPr>
          <m:t>*100=0,29%</m:t>
        </m:r>
      </m:oMath>
      <w:r>
        <w:rPr>
          <w:rFonts w:eastAsiaTheme="minorEastAsia"/>
        </w:rPr>
        <w:t>.</w:t>
      </w:r>
    </w:p>
    <w:p w:rsidR="00173E07" w:rsidRDefault="00173E07" w:rsidP="00173E07">
      <w:pPr>
        <w:keepNext/>
        <w:rPr>
          <w:rFonts w:eastAsiaTheme="minorEastAsia"/>
        </w:rPr>
      </w:pPr>
    </w:p>
    <w:p w:rsidR="00173E07" w:rsidRDefault="00E73393" w:rsidP="00173E07">
      <w:pPr>
        <w:keepNext/>
        <w:rPr>
          <w:rFonts w:eastAsiaTheme="minorEastAsia"/>
        </w:rPr>
      </w:pPr>
      <w:r>
        <w:rPr>
          <w:rFonts w:eastAsiaTheme="minorEastAsia"/>
        </w:rPr>
        <w:lastRenderedPageBreak/>
        <w:t>Dopo aver appurato che lo scarto percentuale risulti un valore contenuto, si può dichiarare terminata l’esperienza.</w:t>
      </w:r>
    </w:p>
    <w:p w:rsidR="00E73393" w:rsidRDefault="00E73393" w:rsidP="00173E07">
      <w:pPr>
        <w:keepNext/>
        <w:rPr>
          <w:rFonts w:eastAsiaTheme="minorEastAsia"/>
        </w:rPr>
      </w:pPr>
    </w:p>
    <w:p w:rsidR="00E73393" w:rsidRDefault="00E73393" w:rsidP="00E73393">
      <w:pPr>
        <w:keepNext/>
        <w:jc w:val="center"/>
        <w:rPr>
          <w:rFonts w:eastAsiaTheme="minorEastAsia"/>
        </w:rPr>
      </w:pPr>
      <w:r>
        <w:rPr>
          <w:rFonts w:eastAsiaTheme="minorEastAsia"/>
          <w:i/>
        </w:rPr>
        <w:t>Conclusione</w:t>
      </w:r>
    </w:p>
    <w:p w:rsidR="00E73393" w:rsidRDefault="00E73393" w:rsidP="00E73393">
      <w:pPr>
        <w:keepNext/>
        <w:jc w:val="center"/>
        <w:rPr>
          <w:rFonts w:eastAsiaTheme="minorEastAsia"/>
        </w:rPr>
      </w:pPr>
    </w:p>
    <w:p w:rsidR="00E73393" w:rsidRDefault="00E73393" w:rsidP="00E73393">
      <w:pPr>
        <w:keepNext/>
        <w:rPr>
          <w:rFonts w:eastAsiaTheme="minorEastAsia"/>
        </w:rPr>
      </w:pPr>
      <w:r>
        <w:rPr>
          <w:rFonts w:eastAsiaTheme="minorEastAsia"/>
        </w:rPr>
        <w:t xml:space="preserve">L’esperienza è risultata fattibile e piacevole. Il nostro gruppo ha condotto l’esperimento in maniera corretta, per tanto il valore </w:t>
      </w:r>
      <m:oMath>
        <m:acc>
          <m:accPr>
            <m:chr m:val="̅"/>
            <m:ctrlPr>
              <w:rPr>
                <w:rFonts w:ascii="Cambria Math" w:eastAsiaTheme="minorEastAsia" w:hAnsi="Cambria Math"/>
                <w:i/>
              </w:rPr>
            </m:ctrlPr>
          </m:accPr>
          <m:e>
            <m:r>
              <w:rPr>
                <w:rFonts w:ascii="Cambria Math" w:eastAsiaTheme="minorEastAsia" w:hAnsi="Cambria Math"/>
              </w:rPr>
              <m:t>AB</m:t>
            </m:r>
          </m:e>
        </m:acc>
      </m:oMath>
      <w:r>
        <w:rPr>
          <w:rFonts w:eastAsiaTheme="minorEastAsia"/>
        </w:rPr>
        <w:t xml:space="preserve"> calcolato, relativo al diametro solare, è molto attendibile e quasi analogo a quello ufficialmente riconosciuto come vero.</w:t>
      </w:r>
    </w:p>
    <w:p w:rsidR="00E73393" w:rsidRDefault="00E73393" w:rsidP="00E73393">
      <w:pPr>
        <w:keepNext/>
        <w:rPr>
          <w:rFonts w:eastAsiaTheme="minorEastAsia"/>
        </w:rPr>
      </w:pPr>
      <w:r>
        <w:rPr>
          <w:rFonts w:eastAsiaTheme="minorEastAsia"/>
        </w:rPr>
        <w:t>Nel complesso l’esperienza, oltre che allo studio dell’elioscopio, è risultata assai utile per ampliare le nostre conoscenze sulla fisica e su come essa influenzi ogni attimo della nostra vita, anche quei centesimi di secondo necessari alla realizzazione di una fotografia.</w:t>
      </w:r>
    </w:p>
    <w:p w:rsidR="008C54CA" w:rsidRDefault="008C54CA" w:rsidP="00E73393">
      <w:pPr>
        <w:keepNext/>
        <w:rPr>
          <w:rFonts w:eastAsiaTheme="minorEastAsia"/>
        </w:rPr>
      </w:pPr>
    </w:p>
    <w:p w:rsidR="008C54CA" w:rsidRDefault="008C54CA" w:rsidP="00E73393">
      <w:pPr>
        <w:keepNext/>
        <w:rPr>
          <w:rFonts w:eastAsiaTheme="minorEastAsia"/>
          <w:smallCaps/>
        </w:rPr>
      </w:pPr>
      <w:r w:rsidRPr="008C54CA">
        <w:rPr>
          <w:rFonts w:eastAsiaTheme="minorEastAsia"/>
          <w:smallCaps/>
        </w:rPr>
        <w:t>Appendice – Alhazen.</w:t>
      </w:r>
    </w:p>
    <w:p w:rsidR="008C54CA" w:rsidRPr="000E0648" w:rsidRDefault="008C54CA" w:rsidP="00E73393">
      <w:pPr>
        <w:keepNext/>
        <w:rPr>
          <w:rFonts w:eastAsiaTheme="minorEastAsia"/>
          <w:smallCaps/>
        </w:rPr>
      </w:pPr>
    </w:p>
    <w:p w:rsidR="000E0648" w:rsidRPr="000E0648" w:rsidRDefault="000E0648" w:rsidP="000E0648">
      <w:pPr>
        <w:pStyle w:val="NormaleWeb"/>
        <w:shd w:val="clear" w:color="auto" w:fill="FFFFFF"/>
        <w:spacing w:before="96" w:beforeAutospacing="0" w:after="120" w:afterAutospacing="0" w:line="288" w:lineRule="atLeast"/>
        <w:rPr>
          <w:rFonts w:asciiTheme="minorHAnsi" w:hAnsiTheme="minorHAnsi" w:cs="Arial"/>
          <w:sz w:val="22"/>
          <w:szCs w:val="22"/>
        </w:rPr>
      </w:pPr>
      <w:r w:rsidRPr="000E0648">
        <w:rPr>
          <w:rFonts w:asciiTheme="minorHAnsi" w:hAnsiTheme="minorHAnsi" w:cs="Arial"/>
          <w:bCs/>
          <w:sz w:val="22"/>
          <w:szCs w:val="22"/>
        </w:rPr>
        <w:t>Alhazen</w:t>
      </w:r>
      <w:r w:rsidRPr="000E0648">
        <w:rPr>
          <w:rFonts w:asciiTheme="minorHAnsi" w:hAnsiTheme="minorHAnsi" w:cs="Arial"/>
          <w:sz w:val="22"/>
          <w:szCs w:val="22"/>
        </w:rPr>
        <w:t>, o</w:t>
      </w:r>
      <w:r w:rsidRPr="000E0648">
        <w:rPr>
          <w:rStyle w:val="apple-converted-space"/>
          <w:rFonts w:asciiTheme="minorHAnsi" w:hAnsiTheme="minorHAnsi" w:cs="Arial"/>
          <w:sz w:val="22"/>
          <w:szCs w:val="22"/>
        </w:rPr>
        <w:t> </w:t>
      </w:r>
      <w:r w:rsidRPr="000E0648">
        <w:rPr>
          <w:rFonts w:asciiTheme="minorHAnsi" w:hAnsiTheme="minorHAnsi" w:cs="Arial"/>
          <w:bCs/>
          <w:sz w:val="22"/>
          <w:szCs w:val="22"/>
        </w:rPr>
        <w:t xml:space="preserve">Abū </w:t>
      </w:r>
      <w:r w:rsidRPr="000E0648">
        <w:rPr>
          <w:rFonts w:ascii="Arial" w:hAnsi="Arial" w:cs="Arial"/>
          <w:bCs/>
          <w:sz w:val="22"/>
          <w:szCs w:val="22"/>
        </w:rPr>
        <w:t>ʿ</w:t>
      </w:r>
      <w:r w:rsidRPr="000E0648">
        <w:rPr>
          <w:rFonts w:asciiTheme="minorHAnsi" w:hAnsiTheme="minorHAnsi" w:cs="Arial"/>
          <w:bCs/>
          <w:sz w:val="22"/>
          <w:szCs w:val="22"/>
        </w:rPr>
        <w:t xml:space="preserve">Alī </w:t>
      </w:r>
      <w:proofErr w:type="spellStart"/>
      <w:r w:rsidRPr="000E0648">
        <w:rPr>
          <w:rFonts w:asciiTheme="minorHAnsi" w:hAnsiTheme="minorHAnsi" w:cs="Arial"/>
          <w:bCs/>
          <w:sz w:val="22"/>
          <w:szCs w:val="22"/>
        </w:rPr>
        <w:t>al-</w:t>
      </w:r>
      <w:r w:rsidRPr="000E0648">
        <w:rPr>
          <w:rFonts w:ascii="Arial" w:hAnsi="Arial" w:cs="Arial"/>
          <w:bCs/>
          <w:sz w:val="22"/>
          <w:szCs w:val="22"/>
        </w:rPr>
        <w:t>Ḥ</w:t>
      </w:r>
      <w:r w:rsidRPr="000E0648">
        <w:rPr>
          <w:rFonts w:asciiTheme="minorHAnsi" w:hAnsiTheme="minorHAnsi" w:cs="Arial"/>
          <w:bCs/>
          <w:sz w:val="22"/>
          <w:szCs w:val="22"/>
        </w:rPr>
        <w:t>asan</w:t>
      </w:r>
      <w:proofErr w:type="spellEnd"/>
      <w:r w:rsidRPr="000E0648">
        <w:rPr>
          <w:rFonts w:asciiTheme="minorHAnsi" w:hAnsiTheme="minorHAnsi" w:cs="Arial"/>
          <w:bCs/>
          <w:sz w:val="22"/>
          <w:szCs w:val="22"/>
        </w:rPr>
        <w:t xml:space="preserve"> </w:t>
      </w:r>
      <w:proofErr w:type="spellStart"/>
      <w:r w:rsidRPr="000E0648">
        <w:rPr>
          <w:rFonts w:asciiTheme="minorHAnsi" w:hAnsiTheme="minorHAnsi" w:cs="Arial"/>
          <w:bCs/>
          <w:sz w:val="22"/>
          <w:szCs w:val="22"/>
        </w:rPr>
        <w:t>ibn</w:t>
      </w:r>
      <w:proofErr w:type="spellEnd"/>
      <w:r w:rsidRPr="000E0648">
        <w:rPr>
          <w:rFonts w:asciiTheme="minorHAnsi" w:hAnsiTheme="minorHAnsi" w:cs="Arial"/>
          <w:bCs/>
          <w:sz w:val="22"/>
          <w:szCs w:val="22"/>
        </w:rPr>
        <w:t xml:space="preserve"> </w:t>
      </w:r>
      <w:proofErr w:type="spellStart"/>
      <w:r w:rsidRPr="000E0648">
        <w:rPr>
          <w:rFonts w:asciiTheme="minorHAnsi" w:hAnsiTheme="minorHAnsi" w:cs="Arial"/>
          <w:bCs/>
          <w:sz w:val="22"/>
          <w:szCs w:val="22"/>
        </w:rPr>
        <w:t>al-</w:t>
      </w:r>
      <w:r w:rsidRPr="000E0648">
        <w:rPr>
          <w:rFonts w:ascii="Arial" w:hAnsi="Arial" w:cs="Arial"/>
          <w:bCs/>
          <w:sz w:val="22"/>
          <w:szCs w:val="22"/>
        </w:rPr>
        <w:t>Ḥ</w:t>
      </w:r>
      <w:r w:rsidRPr="000E0648">
        <w:rPr>
          <w:rFonts w:asciiTheme="minorHAnsi" w:hAnsiTheme="minorHAnsi" w:cs="Arial"/>
          <w:bCs/>
          <w:sz w:val="22"/>
          <w:szCs w:val="22"/>
        </w:rPr>
        <w:t>asan</w:t>
      </w:r>
      <w:proofErr w:type="spellEnd"/>
      <w:r w:rsidRPr="000E0648">
        <w:rPr>
          <w:rFonts w:asciiTheme="minorHAnsi" w:hAnsiTheme="minorHAnsi" w:cs="Arial"/>
          <w:bCs/>
          <w:sz w:val="22"/>
          <w:szCs w:val="22"/>
        </w:rPr>
        <w:t xml:space="preserve"> </w:t>
      </w:r>
      <w:proofErr w:type="spellStart"/>
      <w:r w:rsidRPr="000E0648">
        <w:rPr>
          <w:rFonts w:asciiTheme="minorHAnsi" w:hAnsiTheme="minorHAnsi" w:cs="Arial"/>
          <w:bCs/>
          <w:sz w:val="22"/>
          <w:szCs w:val="22"/>
        </w:rPr>
        <w:t>ibn</w:t>
      </w:r>
      <w:proofErr w:type="spellEnd"/>
      <w:r w:rsidRPr="000E0648">
        <w:rPr>
          <w:rFonts w:asciiTheme="minorHAnsi" w:hAnsiTheme="minorHAnsi" w:cs="Arial"/>
          <w:bCs/>
          <w:sz w:val="22"/>
          <w:szCs w:val="22"/>
        </w:rPr>
        <w:t xml:space="preserve"> </w:t>
      </w:r>
      <w:proofErr w:type="spellStart"/>
      <w:r w:rsidRPr="000E0648">
        <w:rPr>
          <w:rFonts w:asciiTheme="minorHAnsi" w:hAnsiTheme="minorHAnsi" w:cs="Arial"/>
          <w:bCs/>
          <w:sz w:val="22"/>
          <w:szCs w:val="22"/>
        </w:rPr>
        <w:t>al-Haytham</w:t>
      </w:r>
      <w:proofErr w:type="spellEnd"/>
      <w:r w:rsidRPr="000E0648">
        <w:rPr>
          <w:rStyle w:val="apple-converted-space"/>
          <w:rFonts w:asciiTheme="minorHAnsi" w:hAnsiTheme="minorHAnsi" w:cs="Arial"/>
          <w:sz w:val="22"/>
          <w:szCs w:val="22"/>
        </w:rPr>
        <w:t> </w:t>
      </w:r>
      <w:r w:rsidRPr="000E0648">
        <w:rPr>
          <w:rFonts w:asciiTheme="minorHAnsi" w:hAnsiTheme="minorHAnsi" w:cs="Arial"/>
          <w:sz w:val="22"/>
          <w:szCs w:val="22"/>
        </w:rPr>
        <w:t>(</w:t>
      </w:r>
      <w:hyperlink r:id="rId19" w:tooltip="Lingua araba" w:history="1">
        <w:r w:rsidRPr="000E0648">
          <w:rPr>
            <w:rStyle w:val="Collegamentoipertestuale"/>
            <w:rFonts w:asciiTheme="minorHAnsi" w:hAnsiTheme="minorHAnsi" w:cs="Arial"/>
            <w:color w:val="auto"/>
            <w:sz w:val="22"/>
            <w:szCs w:val="22"/>
            <w:u w:val="none"/>
          </w:rPr>
          <w:t>arabo</w:t>
        </w:r>
      </w:hyperlink>
      <w:r w:rsidRPr="000E0648">
        <w:rPr>
          <w:rFonts w:asciiTheme="minorHAnsi" w:hAnsiTheme="minorHAnsi" w:cs="Arial"/>
          <w:sz w:val="22"/>
          <w:szCs w:val="22"/>
        </w:rPr>
        <w:t>:</w:t>
      </w:r>
      <w:r w:rsidRPr="000E0648">
        <w:rPr>
          <w:rStyle w:val="apple-converted-space"/>
          <w:rFonts w:asciiTheme="minorHAnsi" w:hAnsiTheme="minorHAnsi" w:cs="Arial"/>
          <w:sz w:val="22"/>
          <w:szCs w:val="22"/>
        </w:rPr>
        <w:t> </w:t>
      </w:r>
      <w:r w:rsidRPr="000E0648">
        <w:rPr>
          <w:rStyle w:val="arabo"/>
          <w:rFonts w:ascii="Arial" w:hAnsi="Arial" w:cs="Arial"/>
          <w:sz w:val="22"/>
          <w:szCs w:val="22"/>
        </w:rPr>
        <w:t>ابن</w:t>
      </w:r>
      <w:r w:rsidRPr="000E0648">
        <w:rPr>
          <w:rStyle w:val="arabo"/>
          <w:rFonts w:asciiTheme="minorHAnsi" w:hAnsiTheme="minorHAnsi" w:cs="Arial"/>
          <w:sz w:val="22"/>
          <w:szCs w:val="22"/>
        </w:rPr>
        <w:t xml:space="preserve"> </w:t>
      </w:r>
      <w:r w:rsidRPr="000E0648">
        <w:rPr>
          <w:rStyle w:val="arabo"/>
          <w:rFonts w:ascii="Arial" w:hAnsi="Arial" w:cs="Arial"/>
          <w:sz w:val="22"/>
          <w:szCs w:val="22"/>
        </w:rPr>
        <w:t>الهيثم</w:t>
      </w:r>
      <w:r w:rsidRPr="000E0648">
        <w:rPr>
          <w:rFonts w:ascii="Arial" w:hAnsi="Arial" w:cs="Arial"/>
          <w:sz w:val="22"/>
          <w:szCs w:val="22"/>
        </w:rPr>
        <w:t>‎</w:t>
      </w:r>
      <w:r w:rsidRPr="000E0648">
        <w:rPr>
          <w:rFonts w:asciiTheme="minorHAnsi" w:hAnsiTheme="minorHAnsi" w:cs="Arial"/>
          <w:sz w:val="22"/>
          <w:szCs w:val="22"/>
        </w:rPr>
        <w:t>) (</w:t>
      </w:r>
      <w:proofErr w:type="spellStart"/>
      <w:r w:rsidRPr="000E0648">
        <w:rPr>
          <w:rFonts w:asciiTheme="minorHAnsi" w:hAnsiTheme="minorHAnsi" w:cs="Arial"/>
          <w:sz w:val="22"/>
          <w:szCs w:val="22"/>
        </w:rPr>
        <w:fldChar w:fldCharType="begin"/>
      </w:r>
      <w:r w:rsidRPr="000E0648">
        <w:rPr>
          <w:rFonts w:asciiTheme="minorHAnsi" w:hAnsiTheme="minorHAnsi" w:cs="Arial"/>
          <w:sz w:val="22"/>
          <w:szCs w:val="22"/>
        </w:rPr>
        <w:instrText xml:space="preserve"> HYPERLINK "http://it.wikipedia.org/wiki/Basra" \o "Basra" </w:instrText>
      </w:r>
      <w:r w:rsidRPr="000E0648">
        <w:rPr>
          <w:rFonts w:asciiTheme="minorHAnsi" w:hAnsiTheme="minorHAnsi" w:cs="Arial"/>
          <w:sz w:val="22"/>
          <w:szCs w:val="22"/>
        </w:rPr>
        <w:fldChar w:fldCharType="separate"/>
      </w:r>
      <w:r w:rsidRPr="000E0648">
        <w:rPr>
          <w:rStyle w:val="Collegamentoipertestuale"/>
          <w:rFonts w:asciiTheme="minorHAnsi" w:hAnsiTheme="minorHAnsi" w:cs="Arial"/>
          <w:color w:val="auto"/>
          <w:sz w:val="22"/>
          <w:szCs w:val="22"/>
          <w:u w:val="none"/>
        </w:rPr>
        <w:t>Basra</w:t>
      </w:r>
      <w:proofErr w:type="spellEnd"/>
      <w:r w:rsidRPr="000E0648">
        <w:rPr>
          <w:rFonts w:asciiTheme="minorHAnsi" w:hAnsiTheme="minorHAnsi" w:cs="Arial"/>
          <w:sz w:val="22"/>
          <w:szCs w:val="22"/>
        </w:rPr>
        <w:fldChar w:fldCharType="end"/>
      </w:r>
      <w:r w:rsidRPr="000E0648">
        <w:rPr>
          <w:rFonts w:asciiTheme="minorHAnsi" w:hAnsiTheme="minorHAnsi" w:cs="Arial"/>
          <w:sz w:val="22"/>
          <w:szCs w:val="22"/>
        </w:rPr>
        <w:t>,</w:t>
      </w:r>
      <w:r w:rsidRPr="000E0648">
        <w:rPr>
          <w:rStyle w:val="apple-converted-space"/>
          <w:rFonts w:asciiTheme="minorHAnsi" w:hAnsiTheme="minorHAnsi" w:cs="Arial"/>
          <w:sz w:val="22"/>
          <w:szCs w:val="22"/>
        </w:rPr>
        <w:t> </w:t>
      </w:r>
      <w:hyperlink r:id="rId20" w:tooltip="965" w:history="1">
        <w:r w:rsidRPr="000E0648">
          <w:rPr>
            <w:rStyle w:val="Collegamentoipertestuale"/>
            <w:rFonts w:asciiTheme="minorHAnsi" w:hAnsiTheme="minorHAnsi" w:cs="Arial"/>
            <w:color w:val="auto"/>
            <w:sz w:val="22"/>
            <w:szCs w:val="22"/>
            <w:u w:val="none"/>
          </w:rPr>
          <w:t>965</w:t>
        </w:r>
      </w:hyperlink>
      <w:r w:rsidRPr="000E0648">
        <w:rPr>
          <w:rStyle w:val="apple-converted-space"/>
          <w:rFonts w:asciiTheme="minorHAnsi" w:hAnsiTheme="minorHAnsi" w:cs="Arial"/>
          <w:sz w:val="22"/>
          <w:szCs w:val="22"/>
        </w:rPr>
        <w:t> </w:t>
      </w:r>
      <w:r w:rsidRPr="000E0648">
        <w:rPr>
          <w:rFonts w:asciiTheme="minorHAnsi" w:hAnsiTheme="minorHAnsi" w:cs="Arial"/>
          <w:sz w:val="22"/>
          <w:szCs w:val="22"/>
        </w:rPr>
        <w:t>circa –</w:t>
      </w:r>
      <w:r w:rsidRPr="000E0648">
        <w:rPr>
          <w:rStyle w:val="apple-converted-space"/>
          <w:rFonts w:asciiTheme="minorHAnsi" w:hAnsiTheme="minorHAnsi" w:cs="Arial"/>
          <w:sz w:val="22"/>
          <w:szCs w:val="22"/>
        </w:rPr>
        <w:t> </w:t>
      </w:r>
      <w:hyperlink r:id="rId21" w:tooltip="Il Cairo" w:history="1">
        <w:r w:rsidRPr="000E0648">
          <w:rPr>
            <w:rStyle w:val="Collegamentoipertestuale"/>
            <w:rFonts w:asciiTheme="minorHAnsi" w:hAnsiTheme="minorHAnsi" w:cs="Arial"/>
            <w:color w:val="auto"/>
            <w:sz w:val="22"/>
            <w:szCs w:val="22"/>
            <w:u w:val="none"/>
          </w:rPr>
          <w:t>Il Cairo</w:t>
        </w:r>
      </w:hyperlink>
      <w:r w:rsidRPr="000E0648">
        <w:rPr>
          <w:rFonts w:asciiTheme="minorHAnsi" w:hAnsiTheme="minorHAnsi" w:cs="Arial"/>
          <w:sz w:val="22"/>
          <w:szCs w:val="22"/>
        </w:rPr>
        <w:t>,</w:t>
      </w:r>
      <w:r w:rsidRPr="000E0648">
        <w:rPr>
          <w:rStyle w:val="apple-converted-space"/>
          <w:rFonts w:asciiTheme="minorHAnsi" w:hAnsiTheme="minorHAnsi" w:cs="Arial"/>
          <w:sz w:val="22"/>
          <w:szCs w:val="22"/>
        </w:rPr>
        <w:t> </w:t>
      </w:r>
      <w:hyperlink r:id="rId22" w:tooltip="1039" w:history="1">
        <w:r w:rsidRPr="000E0648">
          <w:rPr>
            <w:rStyle w:val="Collegamentoipertestuale"/>
            <w:rFonts w:asciiTheme="minorHAnsi" w:hAnsiTheme="minorHAnsi" w:cs="Arial"/>
            <w:color w:val="auto"/>
            <w:sz w:val="22"/>
            <w:szCs w:val="22"/>
            <w:u w:val="none"/>
          </w:rPr>
          <w:t>1039</w:t>
        </w:r>
      </w:hyperlink>
      <w:r w:rsidRPr="000E0648">
        <w:rPr>
          <w:rFonts w:asciiTheme="minorHAnsi" w:hAnsiTheme="minorHAnsi" w:cs="Arial"/>
          <w:sz w:val="22"/>
          <w:szCs w:val="22"/>
        </w:rPr>
        <w:t>), è stato un</w:t>
      </w:r>
      <w:r w:rsidRPr="000E0648">
        <w:rPr>
          <w:rStyle w:val="apple-converted-space"/>
          <w:rFonts w:asciiTheme="minorHAnsi" w:hAnsiTheme="minorHAnsi" w:cs="Arial"/>
          <w:sz w:val="22"/>
          <w:szCs w:val="22"/>
        </w:rPr>
        <w:t> </w:t>
      </w:r>
      <w:hyperlink r:id="rId23" w:tooltip="Medico" w:history="1">
        <w:r w:rsidRPr="000E0648">
          <w:rPr>
            <w:rStyle w:val="Collegamentoipertestuale"/>
            <w:rFonts w:asciiTheme="minorHAnsi" w:hAnsiTheme="minorHAnsi" w:cs="Arial"/>
            <w:color w:val="auto"/>
            <w:sz w:val="22"/>
            <w:szCs w:val="22"/>
            <w:u w:val="none"/>
          </w:rPr>
          <w:t>medico</w:t>
        </w:r>
      </w:hyperlink>
      <w:r w:rsidRPr="000E0648">
        <w:rPr>
          <w:rFonts w:asciiTheme="minorHAnsi" w:hAnsiTheme="minorHAnsi" w:cs="Arial"/>
          <w:sz w:val="22"/>
          <w:szCs w:val="22"/>
        </w:rPr>
        <w:t>,</w:t>
      </w:r>
      <w:hyperlink r:id="rId24" w:tooltip="Filosofo" w:history="1">
        <w:r w:rsidRPr="000E0648">
          <w:rPr>
            <w:rStyle w:val="Collegamentoipertestuale"/>
            <w:rFonts w:asciiTheme="minorHAnsi" w:hAnsiTheme="minorHAnsi" w:cs="Arial"/>
            <w:color w:val="auto"/>
            <w:sz w:val="22"/>
            <w:szCs w:val="22"/>
            <w:u w:val="none"/>
          </w:rPr>
          <w:t>filosofo</w:t>
        </w:r>
      </w:hyperlink>
      <w:r w:rsidRPr="000E0648">
        <w:rPr>
          <w:rFonts w:asciiTheme="minorHAnsi" w:hAnsiTheme="minorHAnsi" w:cs="Arial"/>
          <w:sz w:val="22"/>
          <w:szCs w:val="22"/>
        </w:rPr>
        <w:t>,</w:t>
      </w:r>
      <w:r w:rsidRPr="000E0648">
        <w:rPr>
          <w:rStyle w:val="apple-converted-space"/>
          <w:rFonts w:asciiTheme="minorHAnsi" w:hAnsiTheme="minorHAnsi" w:cs="Arial"/>
          <w:sz w:val="22"/>
          <w:szCs w:val="22"/>
        </w:rPr>
        <w:t> </w:t>
      </w:r>
      <w:hyperlink r:id="rId25" w:tooltip="Matematico" w:history="1">
        <w:r w:rsidRPr="000E0648">
          <w:rPr>
            <w:rStyle w:val="Collegamentoipertestuale"/>
            <w:rFonts w:asciiTheme="minorHAnsi" w:hAnsiTheme="minorHAnsi" w:cs="Arial"/>
            <w:color w:val="auto"/>
            <w:sz w:val="22"/>
            <w:szCs w:val="22"/>
            <w:u w:val="none"/>
          </w:rPr>
          <w:t>matematico</w:t>
        </w:r>
      </w:hyperlink>
      <w:r w:rsidRPr="000E0648">
        <w:rPr>
          <w:rFonts w:asciiTheme="minorHAnsi" w:hAnsiTheme="minorHAnsi" w:cs="Arial"/>
          <w:sz w:val="22"/>
          <w:szCs w:val="22"/>
        </w:rPr>
        <w:t>,</w:t>
      </w:r>
      <w:r w:rsidRPr="000E0648">
        <w:rPr>
          <w:rStyle w:val="apple-converted-space"/>
          <w:rFonts w:asciiTheme="minorHAnsi" w:hAnsiTheme="minorHAnsi" w:cs="Arial"/>
          <w:sz w:val="22"/>
          <w:szCs w:val="22"/>
        </w:rPr>
        <w:t> </w:t>
      </w:r>
      <w:hyperlink r:id="rId26" w:tooltip="Fisico" w:history="1">
        <w:r w:rsidRPr="000E0648">
          <w:rPr>
            <w:rStyle w:val="Collegamentoipertestuale"/>
            <w:rFonts w:asciiTheme="minorHAnsi" w:hAnsiTheme="minorHAnsi" w:cs="Arial"/>
            <w:color w:val="auto"/>
            <w:sz w:val="22"/>
            <w:szCs w:val="22"/>
            <w:u w:val="none"/>
          </w:rPr>
          <w:t>fisico</w:t>
        </w:r>
      </w:hyperlink>
      <w:r w:rsidRPr="000E0648">
        <w:rPr>
          <w:rStyle w:val="apple-converted-space"/>
          <w:rFonts w:asciiTheme="minorHAnsi" w:hAnsiTheme="minorHAnsi" w:cs="Arial"/>
          <w:sz w:val="22"/>
          <w:szCs w:val="22"/>
        </w:rPr>
        <w:t> </w:t>
      </w:r>
      <w:r w:rsidRPr="000E0648">
        <w:rPr>
          <w:rFonts w:asciiTheme="minorHAnsi" w:hAnsiTheme="minorHAnsi" w:cs="Arial"/>
          <w:sz w:val="22"/>
          <w:szCs w:val="22"/>
        </w:rPr>
        <w:t>ed</w:t>
      </w:r>
      <w:r w:rsidRPr="000E0648">
        <w:rPr>
          <w:rStyle w:val="apple-converted-space"/>
          <w:rFonts w:asciiTheme="minorHAnsi" w:hAnsiTheme="minorHAnsi" w:cs="Arial"/>
          <w:sz w:val="22"/>
          <w:szCs w:val="22"/>
        </w:rPr>
        <w:t> </w:t>
      </w:r>
      <w:hyperlink r:id="rId27" w:tooltip="Astronomo" w:history="1">
        <w:r w:rsidRPr="000E0648">
          <w:rPr>
            <w:rStyle w:val="Collegamentoipertestuale"/>
            <w:rFonts w:asciiTheme="minorHAnsi" w:hAnsiTheme="minorHAnsi" w:cs="Arial"/>
            <w:color w:val="auto"/>
            <w:sz w:val="22"/>
            <w:szCs w:val="22"/>
            <w:u w:val="none"/>
          </w:rPr>
          <w:t>astronomo</w:t>
        </w:r>
      </w:hyperlink>
      <w:r w:rsidRPr="000E0648">
        <w:rPr>
          <w:rStyle w:val="apple-converted-space"/>
          <w:rFonts w:asciiTheme="minorHAnsi" w:hAnsiTheme="minorHAnsi" w:cs="Arial"/>
          <w:sz w:val="22"/>
          <w:szCs w:val="22"/>
        </w:rPr>
        <w:t> </w:t>
      </w:r>
      <w:hyperlink r:id="rId28" w:tooltip="Arabi" w:history="1">
        <w:r w:rsidRPr="000E0648">
          <w:rPr>
            <w:rStyle w:val="Collegamentoipertestuale"/>
            <w:rFonts w:asciiTheme="minorHAnsi" w:hAnsiTheme="minorHAnsi" w:cs="Arial"/>
            <w:color w:val="auto"/>
            <w:sz w:val="22"/>
            <w:szCs w:val="22"/>
            <w:u w:val="none"/>
          </w:rPr>
          <w:t>arabo</w:t>
        </w:r>
      </w:hyperlink>
      <w:r w:rsidRPr="000E0648">
        <w:rPr>
          <w:rFonts w:asciiTheme="minorHAnsi" w:hAnsiTheme="minorHAnsi" w:cs="Arial"/>
          <w:sz w:val="22"/>
          <w:szCs w:val="22"/>
        </w:rPr>
        <w:t>.</w:t>
      </w:r>
    </w:p>
    <w:p w:rsidR="000E0648" w:rsidRPr="000E0648" w:rsidRDefault="000E0648" w:rsidP="000E0648">
      <w:pPr>
        <w:pStyle w:val="NormaleWeb"/>
        <w:shd w:val="clear" w:color="auto" w:fill="FFFFFF"/>
        <w:spacing w:before="96" w:beforeAutospacing="0" w:after="120" w:afterAutospacing="0" w:line="288" w:lineRule="atLeast"/>
        <w:rPr>
          <w:rFonts w:asciiTheme="minorHAnsi" w:hAnsiTheme="minorHAnsi" w:cs="Arial"/>
          <w:sz w:val="22"/>
          <w:szCs w:val="22"/>
        </w:rPr>
      </w:pPr>
      <w:r w:rsidRPr="000E0648">
        <w:rPr>
          <w:rFonts w:asciiTheme="minorHAnsi" w:hAnsiTheme="minorHAnsi" w:cs="Arial"/>
          <w:sz w:val="22"/>
          <w:szCs w:val="22"/>
        </w:rPr>
        <w:t>Fu sicuramente uno dei più importanti e geniali scienziati del mondo</w:t>
      </w:r>
      <w:r w:rsidRPr="000E0648">
        <w:rPr>
          <w:rStyle w:val="apple-converted-space"/>
          <w:rFonts w:asciiTheme="minorHAnsi" w:hAnsiTheme="minorHAnsi" w:cs="Arial"/>
          <w:sz w:val="22"/>
          <w:szCs w:val="22"/>
        </w:rPr>
        <w:t> </w:t>
      </w:r>
      <w:hyperlink r:id="rId29" w:tooltip="Islam" w:history="1">
        <w:r w:rsidRPr="000E0648">
          <w:rPr>
            <w:rStyle w:val="Collegamentoipertestuale"/>
            <w:rFonts w:asciiTheme="minorHAnsi" w:hAnsiTheme="minorHAnsi" w:cs="Arial"/>
            <w:color w:val="auto"/>
            <w:sz w:val="22"/>
            <w:szCs w:val="22"/>
            <w:u w:val="none"/>
          </w:rPr>
          <w:t>islamico</w:t>
        </w:r>
      </w:hyperlink>
      <w:r w:rsidRPr="000E0648">
        <w:rPr>
          <w:rStyle w:val="apple-converted-space"/>
          <w:rFonts w:asciiTheme="minorHAnsi" w:hAnsiTheme="minorHAnsi" w:cs="Arial"/>
          <w:sz w:val="22"/>
          <w:szCs w:val="22"/>
        </w:rPr>
        <w:t> </w:t>
      </w:r>
      <w:r w:rsidRPr="000E0648">
        <w:rPr>
          <w:rFonts w:asciiTheme="minorHAnsi" w:hAnsiTheme="minorHAnsi" w:cs="Arial"/>
          <w:sz w:val="22"/>
          <w:szCs w:val="22"/>
        </w:rPr>
        <w:t>(ed in genere del principio del secondo millennio). Inoltre è considerato l'iniziatore dell'</w:t>
      </w:r>
      <w:hyperlink r:id="rId30" w:tooltip="Ottica moderna (pagina inesistente)" w:history="1">
        <w:r w:rsidRPr="000E0648">
          <w:rPr>
            <w:rStyle w:val="Collegamentoipertestuale"/>
            <w:rFonts w:asciiTheme="minorHAnsi" w:hAnsiTheme="minorHAnsi" w:cs="Arial"/>
            <w:color w:val="auto"/>
            <w:sz w:val="22"/>
            <w:szCs w:val="22"/>
            <w:u w:val="none"/>
          </w:rPr>
          <w:t>ottica moderna</w:t>
        </w:r>
      </w:hyperlink>
      <w:r w:rsidRPr="000E0648">
        <w:rPr>
          <w:rFonts w:asciiTheme="minorHAnsi" w:hAnsiTheme="minorHAnsi" w:cs="Arial"/>
          <w:sz w:val="22"/>
          <w:szCs w:val="22"/>
        </w:rPr>
        <w:t xml:space="preserve">. </w:t>
      </w:r>
    </w:p>
    <w:p w:rsidR="000E0648" w:rsidRDefault="000E0648" w:rsidP="000E0648">
      <w:pPr>
        <w:pStyle w:val="Titolo2"/>
        <w:pBdr>
          <w:bottom w:val="single" w:sz="6" w:space="2" w:color="AAAAAA"/>
        </w:pBdr>
        <w:shd w:val="clear" w:color="auto" w:fill="FFFFFF"/>
        <w:spacing w:before="0" w:beforeAutospacing="0" w:after="144" w:afterAutospacing="0" w:line="288" w:lineRule="atLeast"/>
        <w:rPr>
          <w:rFonts w:asciiTheme="minorHAnsi" w:hAnsiTheme="minorHAnsi" w:cs="Arial"/>
          <w:b w:val="0"/>
          <w:sz w:val="22"/>
          <w:szCs w:val="22"/>
        </w:rPr>
      </w:pPr>
      <w:r>
        <w:rPr>
          <w:rStyle w:val="mw-headline"/>
          <w:rFonts w:asciiTheme="minorHAnsi" w:hAnsiTheme="minorHAnsi" w:cs="Arial"/>
          <w:b w:val="0"/>
          <w:bCs w:val="0"/>
          <w:sz w:val="22"/>
          <w:szCs w:val="22"/>
        </w:rPr>
        <w:br w:type="textWrapping" w:clear="all"/>
      </w:r>
      <w:r w:rsidRPr="000E0648">
        <w:rPr>
          <w:rFonts w:asciiTheme="minorHAnsi" w:hAnsiTheme="minorHAnsi" w:cs="Arial"/>
          <w:b w:val="0"/>
          <w:sz w:val="22"/>
          <w:szCs w:val="22"/>
        </w:rPr>
        <w:t>Originario delle aree della</w:t>
      </w:r>
      <w:r w:rsidRPr="000E0648">
        <w:rPr>
          <w:rStyle w:val="apple-converted-space"/>
          <w:rFonts w:asciiTheme="minorHAnsi" w:hAnsiTheme="minorHAnsi" w:cs="Arial"/>
          <w:b w:val="0"/>
          <w:sz w:val="22"/>
          <w:szCs w:val="22"/>
        </w:rPr>
        <w:t> </w:t>
      </w:r>
      <w:hyperlink r:id="rId31" w:tooltip="Mesopotamia" w:history="1">
        <w:r w:rsidRPr="000E0648">
          <w:rPr>
            <w:rStyle w:val="Collegamentoipertestuale"/>
            <w:rFonts w:asciiTheme="minorHAnsi" w:hAnsiTheme="minorHAnsi" w:cs="Arial"/>
            <w:b w:val="0"/>
            <w:color w:val="auto"/>
            <w:sz w:val="22"/>
            <w:szCs w:val="22"/>
            <w:u w:val="none"/>
          </w:rPr>
          <w:t>Mesopotamia</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 vi crebbe studiando</w:t>
      </w:r>
      <w:r w:rsidRPr="000E0648">
        <w:rPr>
          <w:rStyle w:val="apple-converted-space"/>
          <w:rFonts w:asciiTheme="minorHAnsi" w:hAnsiTheme="minorHAnsi" w:cs="Arial"/>
          <w:b w:val="0"/>
          <w:sz w:val="22"/>
          <w:szCs w:val="22"/>
        </w:rPr>
        <w:t> </w:t>
      </w:r>
      <w:hyperlink r:id="rId32" w:tooltip="Religione" w:history="1">
        <w:r w:rsidRPr="000E0648">
          <w:rPr>
            <w:rStyle w:val="Collegamentoipertestuale"/>
            <w:rFonts w:asciiTheme="minorHAnsi" w:hAnsiTheme="minorHAnsi" w:cs="Arial"/>
            <w:b w:val="0"/>
            <w:color w:val="auto"/>
            <w:sz w:val="22"/>
            <w:szCs w:val="22"/>
            <w:u w:val="none"/>
          </w:rPr>
          <w:t>religione</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e conoscendo le scienze attraverso gli insegnamenti dei religiosi locali, fra Bassora e</w:t>
      </w:r>
      <w:r>
        <w:rPr>
          <w:rFonts w:asciiTheme="minorHAnsi" w:hAnsiTheme="minorHAnsi" w:cs="Arial"/>
          <w:b w:val="0"/>
          <w:sz w:val="22"/>
          <w:szCs w:val="22"/>
        </w:rPr>
        <w:t xml:space="preserve"> </w:t>
      </w:r>
      <w:hyperlink r:id="rId33" w:tooltip="Baghdad" w:history="1">
        <w:r w:rsidRPr="000E0648">
          <w:rPr>
            <w:rStyle w:val="Collegamentoipertestuale"/>
            <w:rFonts w:asciiTheme="minorHAnsi" w:hAnsiTheme="minorHAnsi" w:cs="Arial"/>
            <w:b w:val="0"/>
            <w:color w:val="auto"/>
            <w:sz w:val="22"/>
            <w:szCs w:val="22"/>
            <w:u w:val="none"/>
          </w:rPr>
          <w:t>Baghdad</w:t>
        </w:r>
      </w:hyperlink>
      <w:r w:rsidRPr="000E0648">
        <w:rPr>
          <w:rFonts w:asciiTheme="minorHAnsi" w:hAnsiTheme="minorHAnsi" w:cs="Arial"/>
          <w:b w:val="0"/>
          <w:sz w:val="22"/>
          <w:szCs w:val="22"/>
        </w:rPr>
        <w:t xml:space="preserve">. </w:t>
      </w:r>
    </w:p>
    <w:p w:rsidR="000E0648" w:rsidRDefault="00BD2B58" w:rsidP="000E0648">
      <w:pPr>
        <w:pStyle w:val="Titolo2"/>
        <w:pBdr>
          <w:bottom w:val="single" w:sz="6" w:space="2" w:color="AAAAAA"/>
        </w:pBdr>
        <w:shd w:val="clear" w:color="auto" w:fill="FFFFFF"/>
        <w:spacing w:before="0" w:beforeAutospacing="0" w:after="144" w:afterAutospacing="0" w:line="288" w:lineRule="atLeast"/>
        <w:rPr>
          <w:rFonts w:asciiTheme="minorHAnsi" w:hAnsiTheme="minorHAnsi" w:cs="Arial"/>
          <w:b w:val="0"/>
          <w:sz w:val="22"/>
          <w:szCs w:val="22"/>
        </w:rPr>
      </w:pPr>
      <w:r>
        <w:rPr>
          <w:rFonts w:asciiTheme="minorHAnsi" w:hAnsiTheme="minorHAnsi" w:cs="Arial"/>
          <w:b w:val="0"/>
          <w:sz w:val="22"/>
          <w:szCs w:val="22"/>
        </w:rPr>
        <w:t>Era il f</w:t>
      </w:r>
      <w:r w:rsidR="000E0648" w:rsidRPr="000E0648">
        <w:rPr>
          <w:rFonts w:asciiTheme="minorHAnsi" w:hAnsiTheme="minorHAnsi" w:cs="Arial"/>
          <w:b w:val="0"/>
          <w:sz w:val="22"/>
          <w:szCs w:val="22"/>
        </w:rPr>
        <w:t>iglio di un agiato dignitario, i suoi studi erano inizialmente diretti verso carriere che oggi si potrebbero definire di pubblica amministrazione; fu anche nominato</w:t>
      </w:r>
      <w:r w:rsidR="000E0648" w:rsidRPr="000E0648">
        <w:rPr>
          <w:rStyle w:val="apple-converted-space"/>
          <w:rFonts w:asciiTheme="minorHAnsi" w:hAnsiTheme="minorHAnsi" w:cs="Arial"/>
          <w:b w:val="0"/>
          <w:sz w:val="22"/>
          <w:szCs w:val="22"/>
        </w:rPr>
        <w:t> </w:t>
      </w:r>
      <w:hyperlink r:id="rId34" w:tooltip="Visir" w:history="1">
        <w:r w:rsidR="000E0648" w:rsidRPr="000E0648">
          <w:rPr>
            <w:rStyle w:val="Collegamentoipertestuale"/>
            <w:rFonts w:asciiTheme="minorHAnsi" w:hAnsiTheme="minorHAnsi" w:cs="Arial"/>
            <w:b w:val="0"/>
            <w:color w:val="auto"/>
            <w:sz w:val="22"/>
            <w:szCs w:val="22"/>
            <w:u w:val="none"/>
          </w:rPr>
          <w:t>visir</w:t>
        </w:r>
      </w:hyperlink>
      <w:r w:rsidR="000E0648" w:rsidRPr="000E0648">
        <w:rPr>
          <w:rStyle w:val="apple-converted-space"/>
          <w:rFonts w:asciiTheme="minorHAnsi" w:hAnsiTheme="minorHAnsi" w:cs="Arial"/>
          <w:b w:val="0"/>
          <w:sz w:val="22"/>
          <w:szCs w:val="22"/>
        </w:rPr>
        <w:t> </w:t>
      </w:r>
      <w:r w:rsidR="000E0648" w:rsidRPr="000E0648">
        <w:rPr>
          <w:rFonts w:asciiTheme="minorHAnsi" w:hAnsiTheme="minorHAnsi" w:cs="Arial"/>
          <w:b w:val="0"/>
          <w:sz w:val="22"/>
          <w:szCs w:val="22"/>
        </w:rPr>
        <w:t xml:space="preserve">per la provincia di Bassora, ma i suoi dubbi religiosi resero incompatibile la sua permanenza in cariche in qualche modo dipendenti dal potere politico, </w:t>
      </w:r>
      <w:r>
        <w:rPr>
          <w:rFonts w:asciiTheme="minorHAnsi" w:hAnsiTheme="minorHAnsi" w:cs="Arial"/>
          <w:b w:val="0"/>
          <w:sz w:val="22"/>
          <w:szCs w:val="22"/>
        </w:rPr>
        <w:t xml:space="preserve">giacché </w:t>
      </w:r>
      <w:r w:rsidR="000E0648" w:rsidRPr="000E0648">
        <w:rPr>
          <w:rFonts w:asciiTheme="minorHAnsi" w:hAnsiTheme="minorHAnsi" w:cs="Arial"/>
          <w:b w:val="0"/>
          <w:sz w:val="22"/>
          <w:szCs w:val="22"/>
        </w:rPr>
        <w:t xml:space="preserve">strettamente connesso con l'ambiente </w:t>
      </w:r>
      <w:r>
        <w:rPr>
          <w:rFonts w:asciiTheme="minorHAnsi" w:hAnsiTheme="minorHAnsi" w:cs="Arial"/>
          <w:b w:val="0"/>
          <w:sz w:val="22"/>
          <w:szCs w:val="22"/>
        </w:rPr>
        <w:t xml:space="preserve">religioso </w:t>
      </w:r>
      <w:r w:rsidR="000E0648" w:rsidRPr="000E0648">
        <w:rPr>
          <w:rFonts w:asciiTheme="minorHAnsi" w:hAnsiTheme="minorHAnsi" w:cs="Arial"/>
          <w:b w:val="0"/>
          <w:sz w:val="22"/>
          <w:szCs w:val="22"/>
        </w:rPr>
        <w:t>dei dotti. Fu questo uno dei motivi che lo spinsero a dedicarsi completamente alle scienze; le sue qualità cominciarono ad emergere, ad attribuirgli una certa notorietà ed a fargli conoscere le teorizzazioni della cultura classica dell'area mediterranea. Uno dei suoi primi "incontri" con la scienza classica lo portò a conoscere</w:t>
      </w:r>
      <w:r w:rsidR="000E0648" w:rsidRPr="000E0648">
        <w:rPr>
          <w:rStyle w:val="apple-converted-space"/>
          <w:rFonts w:asciiTheme="minorHAnsi" w:hAnsiTheme="minorHAnsi" w:cs="Arial"/>
          <w:b w:val="0"/>
          <w:sz w:val="22"/>
          <w:szCs w:val="22"/>
        </w:rPr>
        <w:t> </w:t>
      </w:r>
      <w:hyperlink r:id="rId35" w:tooltip="Aristotele" w:history="1">
        <w:r w:rsidR="000E0648" w:rsidRPr="000E0648">
          <w:rPr>
            <w:rStyle w:val="Collegamentoipertestuale"/>
            <w:rFonts w:asciiTheme="minorHAnsi" w:hAnsiTheme="minorHAnsi" w:cs="Arial"/>
            <w:b w:val="0"/>
            <w:color w:val="auto"/>
            <w:sz w:val="22"/>
            <w:szCs w:val="22"/>
            <w:u w:val="none"/>
          </w:rPr>
          <w:t>Aristotele</w:t>
        </w:r>
      </w:hyperlink>
      <w:r w:rsidR="000E0648" w:rsidRPr="000E0648">
        <w:rPr>
          <w:rFonts w:asciiTheme="minorHAnsi" w:hAnsiTheme="minorHAnsi" w:cs="Arial"/>
          <w:b w:val="0"/>
          <w:sz w:val="22"/>
          <w:szCs w:val="22"/>
        </w:rPr>
        <w:t>.</w:t>
      </w:r>
    </w:p>
    <w:p w:rsidR="000E0648" w:rsidRDefault="000E0648" w:rsidP="000E0648">
      <w:pPr>
        <w:pStyle w:val="Titolo2"/>
        <w:pBdr>
          <w:bottom w:val="single" w:sz="6" w:space="2" w:color="AAAAAA"/>
        </w:pBdr>
        <w:shd w:val="clear" w:color="auto" w:fill="FFFFFF"/>
        <w:spacing w:before="0" w:beforeAutospacing="0" w:after="144" w:afterAutospacing="0" w:line="288" w:lineRule="atLeast"/>
        <w:rPr>
          <w:rFonts w:asciiTheme="minorHAnsi" w:hAnsiTheme="minorHAnsi" w:cs="Arial"/>
          <w:b w:val="0"/>
          <w:sz w:val="22"/>
          <w:szCs w:val="22"/>
        </w:rPr>
      </w:pPr>
      <w:r w:rsidRPr="000E0648">
        <w:rPr>
          <w:rFonts w:asciiTheme="minorHAnsi" w:hAnsiTheme="minorHAnsi" w:cs="Arial"/>
          <w:b w:val="0"/>
          <w:sz w:val="22"/>
          <w:szCs w:val="22"/>
        </w:rPr>
        <w:t>Si trasferì ancora giovane in</w:t>
      </w:r>
      <w:r w:rsidRPr="000E0648">
        <w:rPr>
          <w:rStyle w:val="apple-converted-space"/>
          <w:rFonts w:asciiTheme="minorHAnsi" w:hAnsiTheme="minorHAnsi" w:cs="Arial"/>
          <w:b w:val="0"/>
          <w:sz w:val="22"/>
          <w:szCs w:val="22"/>
        </w:rPr>
        <w:t> </w:t>
      </w:r>
      <w:hyperlink r:id="rId36" w:tooltip="Egitto" w:history="1">
        <w:r w:rsidRPr="000E0648">
          <w:rPr>
            <w:rStyle w:val="Collegamentoipertestuale"/>
            <w:rFonts w:asciiTheme="minorHAnsi" w:hAnsiTheme="minorHAnsi" w:cs="Arial"/>
            <w:b w:val="0"/>
            <w:color w:val="auto"/>
            <w:sz w:val="22"/>
            <w:szCs w:val="22"/>
            <w:u w:val="none"/>
          </w:rPr>
          <w:t>Egitto</w:t>
        </w:r>
      </w:hyperlink>
      <w:r w:rsidRPr="000E0648">
        <w:rPr>
          <w:rFonts w:asciiTheme="minorHAnsi" w:hAnsiTheme="minorHAnsi" w:cs="Arial"/>
          <w:b w:val="0"/>
          <w:sz w:val="22"/>
          <w:szCs w:val="22"/>
        </w:rPr>
        <w:t xml:space="preserve">, dove avrebbe operato per il resto dei suoi giorni. </w:t>
      </w:r>
      <w:r w:rsidR="00BD2B58">
        <w:rPr>
          <w:rFonts w:asciiTheme="minorHAnsi" w:hAnsiTheme="minorHAnsi" w:cs="Arial"/>
          <w:b w:val="0"/>
          <w:sz w:val="22"/>
          <w:szCs w:val="22"/>
        </w:rPr>
        <w:t>Ivi giunse in quanto fu chiamato per l</w:t>
      </w:r>
      <w:r w:rsidRPr="000E0648">
        <w:rPr>
          <w:rFonts w:asciiTheme="minorHAnsi" w:hAnsiTheme="minorHAnsi" w:cs="Arial"/>
          <w:b w:val="0"/>
          <w:sz w:val="22"/>
          <w:szCs w:val="22"/>
        </w:rPr>
        <w:t>a progetta</w:t>
      </w:r>
      <w:r w:rsidR="00BD2B58">
        <w:rPr>
          <w:rFonts w:asciiTheme="minorHAnsi" w:hAnsiTheme="minorHAnsi" w:cs="Arial"/>
          <w:b w:val="0"/>
          <w:sz w:val="22"/>
          <w:szCs w:val="22"/>
        </w:rPr>
        <w:t>zione di</w:t>
      </w:r>
      <w:r w:rsidRPr="000E0648">
        <w:rPr>
          <w:rFonts w:asciiTheme="minorHAnsi" w:hAnsiTheme="minorHAnsi" w:cs="Arial"/>
          <w:b w:val="0"/>
          <w:sz w:val="22"/>
          <w:szCs w:val="22"/>
        </w:rPr>
        <w:t xml:space="preserve"> un sistema per la regolazione delle acque del</w:t>
      </w:r>
      <w:r w:rsidRPr="000E0648">
        <w:rPr>
          <w:rStyle w:val="apple-converted-space"/>
          <w:rFonts w:asciiTheme="minorHAnsi" w:hAnsiTheme="minorHAnsi" w:cs="Arial"/>
          <w:b w:val="0"/>
          <w:sz w:val="22"/>
          <w:szCs w:val="22"/>
        </w:rPr>
        <w:t> </w:t>
      </w:r>
      <w:hyperlink r:id="rId37" w:tooltip="Nilo" w:history="1">
        <w:r w:rsidRPr="000E0648">
          <w:rPr>
            <w:rStyle w:val="Collegamentoipertestuale"/>
            <w:rFonts w:asciiTheme="minorHAnsi" w:hAnsiTheme="minorHAnsi" w:cs="Arial"/>
            <w:b w:val="0"/>
            <w:color w:val="auto"/>
            <w:sz w:val="22"/>
            <w:szCs w:val="22"/>
            <w:u w:val="none"/>
          </w:rPr>
          <w:t>Nilo</w:t>
        </w:r>
      </w:hyperlink>
      <w:r w:rsidRPr="000E0648">
        <w:rPr>
          <w:rFonts w:asciiTheme="minorHAnsi" w:hAnsiTheme="minorHAnsi" w:cs="Arial"/>
          <w:b w:val="0"/>
          <w:sz w:val="22"/>
          <w:szCs w:val="22"/>
        </w:rPr>
        <w:t xml:space="preserve">, che causavano le ben note inondazioni; </w:t>
      </w:r>
      <w:r w:rsidR="00BD2B58">
        <w:rPr>
          <w:rFonts w:asciiTheme="minorHAnsi" w:hAnsiTheme="minorHAnsi" w:cs="Arial"/>
          <w:b w:val="0"/>
          <w:sz w:val="22"/>
          <w:szCs w:val="22"/>
        </w:rPr>
        <w:t>tuttavia, questa curiosa versione del suo ingresso in Egitto non ha solide basi storiche e aleggia nella leggenda.</w:t>
      </w:r>
    </w:p>
    <w:p w:rsidR="000E0648" w:rsidRDefault="000E0648" w:rsidP="000E0648">
      <w:pPr>
        <w:pStyle w:val="Titolo2"/>
        <w:pBdr>
          <w:bottom w:val="single" w:sz="6" w:space="2" w:color="AAAAAA"/>
        </w:pBdr>
        <w:shd w:val="clear" w:color="auto" w:fill="FFFFFF"/>
        <w:spacing w:before="0" w:beforeAutospacing="0" w:after="144" w:afterAutospacing="0" w:line="288" w:lineRule="atLeast"/>
        <w:rPr>
          <w:rFonts w:asciiTheme="minorHAnsi" w:hAnsiTheme="minorHAnsi" w:cs="Arial"/>
          <w:b w:val="0"/>
          <w:sz w:val="22"/>
          <w:szCs w:val="22"/>
        </w:rPr>
      </w:pPr>
      <w:r w:rsidRPr="000E0648">
        <w:rPr>
          <w:rFonts w:asciiTheme="minorHAnsi" w:hAnsiTheme="minorHAnsi" w:cs="Arial"/>
          <w:b w:val="0"/>
          <w:sz w:val="22"/>
          <w:szCs w:val="22"/>
        </w:rPr>
        <w:t xml:space="preserve">Tornato alla capitale dovette subire la sprezzante umiliazione di </w:t>
      </w:r>
      <w:proofErr w:type="spellStart"/>
      <w:r w:rsidRPr="000E0648">
        <w:rPr>
          <w:rFonts w:asciiTheme="minorHAnsi" w:hAnsiTheme="minorHAnsi" w:cs="Arial"/>
          <w:b w:val="0"/>
          <w:sz w:val="22"/>
          <w:szCs w:val="22"/>
        </w:rPr>
        <w:t>al-Hākim</w:t>
      </w:r>
      <w:proofErr w:type="spellEnd"/>
      <w:r w:rsidR="00BD2B58">
        <w:rPr>
          <w:rFonts w:asciiTheme="minorHAnsi" w:hAnsiTheme="minorHAnsi" w:cs="Arial"/>
          <w:b w:val="0"/>
          <w:sz w:val="22"/>
          <w:szCs w:val="22"/>
        </w:rPr>
        <w:t xml:space="preserve">, eccentrico tiranno del luogo che rinnegò ogni dote di Alhazen e lo relegò ad un incarico non in grado di far emergere le vere doti dello studioso. Alhazen, per sfuggire ai continui soprusi, si finse pazzo ed iniziò a viaggiare per i territori sotto il dominio islamico. Frattanto proseguì i suoi studi e costruì una biblioteca della quale </w:t>
      </w:r>
      <w:r w:rsidRPr="000E0648">
        <w:rPr>
          <w:rFonts w:asciiTheme="minorHAnsi" w:hAnsiTheme="minorHAnsi" w:cs="Arial"/>
          <w:b w:val="0"/>
          <w:sz w:val="22"/>
          <w:szCs w:val="22"/>
        </w:rPr>
        <w:t>si disse che fosse seconda solo a quella della</w:t>
      </w:r>
      <w:r w:rsidRPr="000E0648">
        <w:rPr>
          <w:rStyle w:val="apple-converted-space"/>
          <w:rFonts w:asciiTheme="minorHAnsi" w:hAnsiTheme="minorHAnsi" w:cs="Arial"/>
          <w:b w:val="0"/>
          <w:sz w:val="22"/>
          <w:szCs w:val="22"/>
        </w:rPr>
        <w:t> </w:t>
      </w:r>
      <w:hyperlink r:id="rId38" w:tooltip="Dar al-Hikma" w:history="1">
        <w:r w:rsidRPr="000E0648">
          <w:rPr>
            <w:rStyle w:val="Collegamentoipertestuale"/>
            <w:rFonts w:asciiTheme="minorHAnsi" w:hAnsiTheme="minorHAnsi" w:cs="Arial"/>
            <w:b w:val="0"/>
            <w:color w:val="auto"/>
            <w:sz w:val="22"/>
            <w:szCs w:val="22"/>
            <w:u w:val="none"/>
          </w:rPr>
          <w:t xml:space="preserve">Dār </w:t>
        </w:r>
        <w:proofErr w:type="spellStart"/>
        <w:r w:rsidRPr="000E0648">
          <w:rPr>
            <w:rStyle w:val="Collegamentoipertestuale"/>
            <w:rFonts w:asciiTheme="minorHAnsi" w:hAnsiTheme="minorHAnsi" w:cs="Arial"/>
            <w:b w:val="0"/>
            <w:color w:val="auto"/>
            <w:sz w:val="22"/>
            <w:szCs w:val="22"/>
            <w:u w:val="none"/>
          </w:rPr>
          <w:t>al-</w:t>
        </w:r>
        <w:r w:rsidRPr="000E0648">
          <w:rPr>
            <w:rStyle w:val="Collegamentoipertestuale"/>
            <w:rFonts w:ascii="Arial" w:hAnsi="Arial" w:cs="Arial"/>
            <w:b w:val="0"/>
            <w:color w:val="auto"/>
            <w:sz w:val="22"/>
            <w:szCs w:val="22"/>
            <w:u w:val="none"/>
          </w:rPr>
          <w:t>Ḥ</w:t>
        </w:r>
        <w:r w:rsidRPr="000E0648">
          <w:rPr>
            <w:rStyle w:val="Collegamentoipertestuale"/>
            <w:rFonts w:asciiTheme="minorHAnsi" w:hAnsiTheme="minorHAnsi" w:cs="Arial"/>
            <w:b w:val="0"/>
            <w:color w:val="auto"/>
            <w:sz w:val="22"/>
            <w:szCs w:val="22"/>
            <w:u w:val="none"/>
          </w:rPr>
          <w:t>ikma</w:t>
        </w:r>
        <w:proofErr w:type="spellEnd"/>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 xml:space="preserve">(Casa della Saggezza) eretta dagli Imām </w:t>
      </w:r>
      <w:proofErr w:type="spellStart"/>
      <w:r w:rsidRPr="000E0648">
        <w:rPr>
          <w:rFonts w:asciiTheme="minorHAnsi" w:hAnsiTheme="minorHAnsi" w:cs="Arial"/>
          <w:b w:val="0"/>
          <w:sz w:val="22"/>
          <w:szCs w:val="22"/>
        </w:rPr>
        <w:t>fatimidi</w:t>
      </w:r>
      <w:proofErr w:type="spellEnd"/>
      <w:r w:rsidRPr="000E0648">
        <w:rPr>
          <w:rFonts w:asciiTheme="minorHAnsi" w:hAnsiTheme="minorHAnsi" w:cs="Arial"/>
          <w:b w:val="0"/>
          <w:sz w:val="22"/>
          <w:szCs w:val="22"/>
        </w:rPr>
        <w:t>.</w:t>
      </w:r>
    </w:p>
    <w:p w:rsidR="000E0648" w:rsidRDefault="000E0648" w:rsidP="000E0648">
      <w:pPr>
        <w:pStyle w:val="Titolo2"/>
        <w:pBdr>
          <w:bottom w:val="single" w:sz="6" w:space="2" w:color="AAAAAA"/>
        </w:pBdr>
        <w:shd w:val="clear" w:color="auto" w:fill="FFFFFF"/>
        <w:spacing w:before="0" w:beforeAutospacing="0" w:after="144" w:afterAutospacing="0" w:line="288" w:lineRule="atLeast"/>
        <w:rPr>
          <w:rFonts w:asciiTheme="minorHAnsi" w:hAnsiTheme="minorHAnsi" w:cs="Arial"/>
          <w:b w:val="0"/>
          <w:sz w:val="22"/>
          <w:szCs w:val="22"/>
        </w:rPr>
      </w:pPr>
      <w:r w:rsidRPr="000E0648">
        <w:rPr>
          <w:rFonts w:asciiTheme="minorHAnsi" w:hAnsiTheme="minorHAnsi" w:cs="Arial"/>
          <w:b w:val="0"/>
          <w:sz w:val="22"/>
          <w:szCs w:val="22"/>
        </w:rPr>
        <w:t>Al Cairo, grazie ai vantaggi offerti dalla vivissima attività</w:t>
      </w:r>
      <w:r w:rsidRPr="000E0648">
        <w:rPr>
          <w:rStyle w:val="apple-converted-space"/>
          <w:rFonts w:asciiTheme="minorHAnsi" w:hAnsiTheme="minorHAnsi" w:cs="Arial"/>
          <w:b w:val="0"/>
          <w:sz w:val="22"/>
          <w:szCs w:val="22"/>
        </w:rPr>
        <w:t> </w:t>
      </w:r>
      <w:hyperlink r:id="rId39" w:tooltip="Cultura" w:history="1">
        <w:r w:rsidRPr="000E0648">
          <w:rPr>
            <w:rStyle w:val="Collegamentoipertestuale"/>
            <w:rFonts w:asciiTheme="minorHAnsi" w:hAnsiTheme="minorHAnsi" w:cs="Arial"/>
            <w:b w:val="0"/>
            <w:color w:val="auto"/>
            <w:sz w:val="22"/>
            <w:szCs w:val="22"/>
            <w:u w:val="none"/>
          </w:rPr>
          <w:t>culturale</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della</w:t>
      </w:r>
      <w:r w:rsidRPr="000E0648">
        <w:rPr>
          <w:rStyle w:val="apple-converted-space"/>
          <w:rFonts w:asciiTheme="minorHAnsi" w:hAnsiTheme="minorHAnsi" w:cs="Arial"/>
          <w:b w:val="0"/>
          <w:sz w:val="22"/>
          <w:szCs w:val="22"/>
        </w:rPr>
        <w:t> </w:t>
      </w:r>
      <w:hyperlink r:id="rId40" w:tooltip="Capitale (città)" w:history="1">
        <w:r w:rsidRPr="000E0648">
          <w:rPr>
            <w:rStyle w:val="Collegamentoipertestuale"/>
            <w:rFonts w:asciiTheme="minorHAnsi" w:hAnsiTheme="minorHAnsi" w:cs="Arial"/>
            <w:b w:val="0"/>
            <w:color w:val="auto"/>
            <w:sz w:val="22"/>
            <w:szCs w:val="22"/>
            <w:u w:val="none"/>
          </w:rPr>
          <w:t>capitale</w:t>
        </w:r>
      </w:hyperlink>
      <w:r w:rsidRPr="000E0648">
        <w:rPr>
          <w:rFonts w:asciiTheme="minorHAnsi" w:hAnsiTheme="minorHAnsi" w:cs="Arial"/>
          <w:b w:val="0"/>
          <w:sz w:val="22"/>
          <w:szCs w:val="22"/>
        </w:rPr>
        <w:t>, studiò a fondo la</w:t>
      </w:r>
      <w:r w:rsidRPr="000E0648">
        <w:rPr>
          <w:rStyle w:val="apple-converted-space"/>
          <w:rFonts w:asciiTheme="minorHAnsi" w:hAnsiTheme="minorHAnsi" w:cs="Arial"/>
          <w:b w:val="0"/>
          <w:sz w:val="22"/>
          <w:szCs w:val="22"/>
        </w:rPr>
        <w:t> </w:t>
      </w:r>
      <w:hyperlink r:id="rId41" w:tooltip="Scienza" w:history="1">
        <w:r w:rsidRPr="000E0648">
          <w:rPr>
            <w:rStyle w:val="Collegamentoipertestuale"/>
            <w:rFonts w:asciiTheme="minorHAnsi" w:hAnsiTheme="minorHAnsi" w:cs="Arial"/>
            <w:b w:val="0"/>
            <w:color w:val="auto"/>
            <w:sz w:val="22"/>
            <w:szCs w:val="22"/>
            <w:u w:val="none"/>
          </w:rPr>
          <w:t>scienza</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nelle teorie sviluppate dagli studiosi</w:t>
      </w:r>
      <w:r w:rsidRPr="000E0648">
        <w:rPr>
          <w:rStyle w:val="apple-converted-space"/>
          <w:rFonts w:asciiTheme="minorHAnsi" w:hAnsiTheme="minorHAnsi" w:cs="Arial"/>
          <w:b w:val="0"/>
          <w:sz w:val="22"/>
          <w:szCs w:val="22"/>
        </w:rPr>
        <w:t> </w:t>
      </w:r>
      <w:hyperlink r:id="rId42" w:tooltip="Greci" w:history="1">
        <w:r w:rsidRPr="000E0648">
          <w:rPr>
            <w:rStyle w:val="Collegamentoipertestuale"/>
            <w:rFonts w:asciiTheme="minorHAnsi" w:hAnsiTheme="minorHAnsi" w:cs="Arial"/>
            <w:b w:val="0"/>
            <w:color w:val="auto"/>
            <w:sz w:val="22"/>
            <w:szCs w:val="22"/>
            <w:u w:val="none"/>
          </w:rPr>
          <w:t>greci</w:t>
        </w:r>
      </w:hyperlink>
      <w:r w:rsidRPr="000E0648">
        <w:rPr>
          <w:rFonts w:asciiTheme="minorHAnsi" w:hAnsiTheme="minorHAnsi" w:cs="Arial"/>
          <w:b w:val="0"/>
          <w:sz w:val="22"/>
          <w:szCs w:val="22"/>
        </w:rPr>
        <w:t>, traducendo in</w:t>
      </w:r>
      <w:r w:rsidRPr="000E0648">
        <w:rPr>
          <w:rStyle w:val="apple-converted-space"/>
          <w:rFonts w:asciiTheme="minorHAnsi" w:hAnsiTheme="minorHAnsi" w:cs="Arial"/>
          <w:b w:val="0"/>
          <w:sz w:val="22"/>
          <w:szCs w:val="22"/>
        </w:rPr>
        <w:t> </w:t>
      </w:r>
      <w:hyperlink r:id="rId43" w:tooltip="Lingua araba" w:history="1">
        <w:r w:rsidRPr="000E0648">
          <w:rPr>
            <w:rStyle w:val="Collegamentoipertestuale"/>
            <w:rFonts w:asciiTheme="minorHAnsi" w:hAnsiTheme="minorHAnsi" w:cs="Arial"/>
            <w:b w:val="0"/>
            <w:color w:val="auto"/>
            <w:sz w:val="22"/>
            <w:szCs w:val="22"/>
            <w:u w:val="none"/>
          </w:rPr>
          <w:t>arabo</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un gran numero di opere e consegnando quindi al mondo</w:t>
      </w:r>
      <w:r w:rsidRPr="000E0648">
        <w:rPr>
          <w:rStyle w:val="apple-converted-space"/>
          <w:rFonts w:asciiTheme="minorHAnsi" w:hAnsiTheme="minorHAnsi" w:cs="Arial"/>
          <w:b w:val="0"/>
          <w:sz w:val="22"/>
          <w:szCs w:val="22"/>
        </w:rPr>
        <w:t> </w:t>
      </w:r>
      <w:hyperlink r:id="rId44" w:tooltip="Islam" w:history="1">
        <w:r w:rsidRPr="000E0648">
          <w:rPr>
            <w:rStyle w:val="Collegamentoipertestuale"/>
            <w:rFonts w:asciiTheme="minorHAnsi" w:hAnsiTheme="minorHAnsi" w:cs="Arial"/>
            <w:b w:val="0"/>
            <w:color w:val="auto"/>
            <w:sz w:val="22"/>
            <w:szCs w:val="22"/>
            <w:u w:val="none"/>
          </w:rPr>
          <w:t>islamico</w:t>
        </w:r>
      </w:hyperlink>
      <w:r w:rsidRPr="000E0648">
        <w:rPr>
          <w:rFonts w:asciiTheme="minorHAnsi" w:hAnsiTheme="minorHAnsi" w:cs="Arial"/>
          <w:b w:val="0"/>
          <w:sz w:val="22"/>
          <w:szCs w:val="22"/>
        </w:rPr>
        <w:t>, proprio nel momento in cui la fioritura delle scienze era presso di questo al suo più florido sviluppo, un contributo documentale ed informativo di grandissima importanza.</w:t>
      </w:r>
      <w:r w:rsidR="00BD2B58">
        <w:rPr>
          <w:rFonts w:asciiTheme="minorHAnsi" w:hAnsiTheme="minorHAnsi" w:cs="Arial"/>
          <w:b w:val="0"/>
          <w:sz w:val="22"/>
          <w:szCs w:val="22"/>
        </w:rPr>
        <w:t xml:space="preserve"> </w:t>
      </w:r>
      <w:r w:rsidRPr="000E0648">
        <w:rPr>
          <w:rFonts w:asciiTheme="minorHAnsi" w:hAnsiTheme="minorHAnsi" w:cs="Arial"/>
          <w:b w:val="0"/>
          <w:sz w:val="22"/>
          <w:szCs w:val="22"/>
        </w:rPr>
        <w:t>Restituì alcune opere perdute all'intera umanità</w:t>
      </w:r>
      <w:r w:rsidR="00BD2B58">
        <w:rPr>
          <w:rFonts w:asciiTheme="minorHAnsi" w:hAnsiTheme="minorHAnsi" w:cs="Arial"/>
          <w:b w:val="0"/>
          <w:sz w:val="22"/>
          <w:szCs w:val="22"/>
        </w:rPr>
        <w:t>, come l’ultimo volume de “</w:t>
      </w:r>
      <w:hyperlink r:id="rId45" w:tooltip="Le coniche" w:history="1">
        <w:r w:rsidRPr="000E0648">
          <w:rPr>
            <w:rStyle w:val="Collegamentoipertestuale"/>
            <w:rFonts w:asciiTheme="minorHAnsi" w:hAnsiTheme="minorHAnsi" w:cs="Arial"/>
            <w:b w:val="0"/>
            <w:iCs/>
            <w:color w:val="auto"/>
            <w:sz w:val="22"/>
            <w:szCs w:val="22"/>
            <w:u w:val="none"/>
          </w:rPr>
          <w:t>Le coniche</w:t>
        </w:r>
      </w:hyperlink>
      <w:r w:rsidR="00BD2B58">
        <w:rPr>
          <w:rFonts w:asciiTheme="minorHAnsi" w:hAnsiTheme="minorHAnsi" w:cs="Arial"/>
          <w:b w:val="0"/>
          <w:iCs/>
          <w:sz w:val="22"/>
          <w:szCs w:val="22"/>
        </w:rPr>
        <w:t>”</w:t>
      </w:r>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di</w:t>
      </w:r>
      <w:r w:rsidRPr="000E0648">
        <w:rPr>
          <w:rStyle w:val="apple-converted-space"/>
          <w:rFonts w:asciiTheme="minorHAnsi" w:hAnsiTheme="minorHAnsi" w:cs="Arial"/>
          <w:b w:val="0"/>
          <w:sz w:val="22"/>
          <w:szCs w:val="22"/>
        </w:rPr>
        <w:t> </w:t>
      </w:r>
      <w:hyperlink r:id="rId46" w:tooltip="Apollonio di Perga" w:history="1">
        <w:r w:rsidRPr="000E0648">
          <w:rPr>
            <w:rStyle w:val="Collegamentoipertestuale"/>
            <w:rFonts w:asciiTheme="minorHAnsi" w:hAnsiTheme="minorHAnsi" w:cs="Arial"/>
            <w:b w:val="0"/>
            <w:color w:val="auto"/>
            <w:sz w:val="22"/>
            <w:szCs w:val="22"/>
            <w:u w:val="none"/>
          </w:rPr>
          <w:t xml:space="preserve">Apollonio di </w:t>
        </w:r>
        <w:proofErr w:type="spellStart"/>
        <w:r w:rsidRPr="000E0648">
          <w:rPr>
            <w:rStyle w:val="Collegamentoipertestuale"/>
            <w:rFonts w:asciiTheme="minorHAnsi" w:hAnsiTheme="minorHAnsi" w:cs="Arial"/>
            <w:b w:val="0"/>
            <w:color w:val="auto"/>
            <w:sz w:val="22"/>
            <w:szCs w:val="22"/>
            <w:u w:val="none"/>
          </w:rPr>
          <w:t>Perga</w:t>
        </w:r>
        <w:proofErr w:type="spellEnd"/>
      </w:hyperlink>
      <w:r w:rsidR="00BD2B58">
        <w:rPr>
          <w:rFonts w:asciiTheme="minorHAnsi" w:hAnsiTheme="minorHAnsi" w:cs="Arial"/>
          <w:b w:val="0"/>
          <w:sz w:val="22"/>
          <w:szCs w:val="22"/>
        </w:rPr>
        <w:t xml:space="preserve">. </w:t>
      </w:r>
      <w:r w:rsidRPr="000E0648">
        <w:rPr>
          <w:rFonts w:asciiTheme="minorHAnsi" w:hAnsiTheme="minorHAnsi" w:cs="Arial"/>
          <w:b w:val="0"/>
          <w:sz w:val="22"/>
          <w:szCs w:val="22"/>
        </w:rPr>
        <w:t xml:space="preserve">Alhazen fu capace di </w:t>
      </w:r>
      <w:proofErr w:type="spellStart"/>
      <w:r w:rsidRPr="000E0648">
        <w:rPr>
          <w:rFonts w:asciiTheme="minorHAnsi" w:hAnsiTheme="minorHAnsi" w:cs="Arial"/>
          <w:b w:val="0"/>
          <w:sz w:val="22"/>
          <w:szCs w:val="22"/>
        </w:rPr>
        <w:t>rielaborare</w:t>
      </w:r>
      <w:r w:rsidR="00BD2B58">
        <w:rPr>
          <w:rFonts w:asciiTheme="minorHAnsi" w:hAnsiTheme="minorHAnsi" w:cs="Arial"/>
          <w:b w:val="0"/>
          <w:sz w:val="22"/>
          <w:szCs w:val="22"/>
        </w:rPr>
        <w:t>ne</w:t>
      </w:r>
      <w:proofErr w:type="spellEnd"/>
      <w:r w:rsidRPr="000E0648">
        <w:rPr>
          <w:rFonts w:asciiTheme="minorHAnsi" w:hAnsiTheme="minorHAnsi" w:cs="Arial"/>
          <w:b w:val="0"/>
          <w:sz w:val="22"/>
          <w:szCs w:val="22"/>
        </w:rPr>
        <w:t xml:space="preserve"> deduttivamente (e proseguendo i ragionamenti dei libri precedenti) il libro mancante, dandone una stesura del tutto compatibile con la possibile originaria.</w:t>
      </w:r>
      <w:r>
        <w:rPr>
          <w:rFonts w:asciiTheme="minorHAnsi" w:hAnsiTheme="minorHAnsi" w:cs="Arial"/>
          <w:b w:val="0"/>
          <w:sz w:val="22"/>
          <w:szCs w:val="22"/>
        </w:rPr>
        <w:t xml:space="preserve"> </w:t>
      </w:r>
      <w:r w:rsidRPr="000E0648">
        <w:rPr>
          <w:rFonts w:asciiTheme="minorHAnsi" w:hAnsiTheme="minorHAnsi" w:cs="Arial"/>
          <w:b w:val="0"/>
          <w:sz w:val="22"/>
          <w:szCs w:val="22"/>
        </w:rPr>
        <w:t xml:space="preserve">Ma le traduzioni (fra le quali </w:t>
      </w:r>
      <w:r w:rsidR="00BD2B58">
        <w:rPr>
          <w:rFonts w:asciiTheme="minorHAnsi" w:hAnsiTheme="minorHAnsi" w:cs="Arial"/>
          <w:b w:val="0"/>
          <w:sz w:val="22"/>
          <w:szCs w:val="22"/>
        </w:rPr>
        <w:t>spiccano</w:t>
      </w:r>
      <w:r w:rsidRPr="000E0648">
        <w:rPr>
          <w:rFonts w:asciiTheme="minorHAnsi" w:hAnsiTheme="minorHAnsi" w:cs="Arial"/>
          <w:b w:val="0"/>
          <w:sz w:val="22"/>
          <w:szCs w:val="22"/>
        </w:rPr>
        <w:t xml:space="preserve"> gli</w:t>
      </w:r>
      <w:r w:rsidRPr="000E0648">
        <w:rPr>
          <w:rStyle w:val="apple-converted-space"/>
          <w:rFonts w:asciiTheme="minorHAnsi" w:hAnsiTheme="minorHAnsi" w:cs="Arial"/>
          <w:b w:val="0"/>
          <w:sz w:val="22"/>
          <w:szCs w:val="22"/>
        </w:rPr>
        <w:t> </w:t>
      </w:r>
      <w:r w:rsidRPr="000E0648">
        <w:rPr>
          <w:rFonts w:asciiTheme="minorHAnsi" w:hAnsiTheme="minorHAnsi" w:cs="Arial"/>
          <w:b w:val="0"/>
          <w:iCs/>
          <w:sz w:val="22"/>
          <w:szCs w:val="22"/>
        </w:rPr>
        <w:t>Elementi</w:t>
      </w:r>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di</w:t>
      </w:r>
      <w:r w:rsidRPr="000E0648">
        <w:rPr>
          <w:rStyle w:val="apple-converted-space"/>
          <w:rFonts w:asciiTheme="minorHAnsi" w:hAnsiTheme="minorHAnsi" w:cs="Arial"/>
          <w:b w:val="0"/>
          <w:sz w:val="22"/>
          <w:szCs w:val="22"/>
        </w:rPr>
        <w:t> </w:t>
      </w:r>
      <w:hyperlink r:id="rId47" w:tooltip="Euclide" w:history="1">
        <w:r w:rsidRPr="000E0648">
          <w:rPr>
            <w:rStyle w:val="Collegamentoipertestuale"/>
            <w:rFonts w:asciiTheme="minorHAnsi" w:hAnsiTheme="minorHAnsi" w:cs="Arial"/>
            <w:b w:val="0"/>
            <w:color w:val="auto"/>
            <w:sz w:val="22"/>
            <w:szCs w:val="22"/>
            <w:u w:val="none"/>
          </w:rPr>
          <w:t>Euclide</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e l'</w:t>
      </w:r>
      <w:hyperlink r:id="rId48" w:tooltip="Almagesto" w:history="1">
        <w:r w:rsidRPr="000E0648">
          <w:rPr>
            <w:rStyle w:val="Collegamentoipertestuale"/>
            <w:rFonts w:asciiTheme="minorHAnsi" w:hAnsiTheme="minorHAnsi" w:cs="Arial"/>
            <w:b w:val="0"/>
            <w:iCs/>
            <w:color w:val="auto"/>
            <w:sz w:val="22"/>
            <w:szCs w:val="22"/>
            <w:u w:val="none"/>
          </w:rPr>
          <w:t>Almagesto</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di</w:t>
      </w:r>
      <w:r w:rsidRPr="000E0648">
        <w:rPr>
          <w:rStyle w:val="apple-converted-space"/>
          <w:rFonts w:asciiTheme="minorHAnsi" w:hAnsiTheme="minorHAnsi" w:cs="Arial"/>
          <w:b w:val="0"/>
          <w:sz w:val="22"/>
          <w:szCs w:val="22"/>
        </w:rPr>
        <w:t> </w:t>
      </w:r>
      <w:hyperlink r:id="rId49" w:tooltip="Claudio Tolomeo" w:history="1">
        <w:r w:rsidRPr="000E0648">
          <w:rPr>
            <w:rStyle w:val="Collegamentoipertestuale"/>
            <w:rFonts w:asciiTheme="minorHAnsi" w:hAnsiTheme="minorHAnsi" w:cs="Arial"/>
            <w:b w:val="0"/>
            <w:color w:val="auto"/>
            <w:sz w:val="22"/>
            <w:szCs w:val="22"/>
            <w:u w:val="none"/>
          </w:rPr>
          <w:t>Tolomeo</w:t>
        </w:r>
      </w:hyperlink>
      <w:r w:rsidRPr="000E0648">
        <w:rPr>
          <w:rFonts w:asciiTheme="minorHAnsi" w:hAnsiTheme="minorHAnsi" w:cs="Arial"/>
          <w:b w:val="0"/>
          <w:sz w:val="22"/>
          <w:szCs w:val="22"/>
        </w:rPr>
        <w:t xml:space="preserve">) lo introdussero anche alla speculazione personale su molte delle materie analizzate. La parte più rilevante dei suoi studi è raccolta in </w:t>
      </w:r>
      <w:r w:rsidRPr="000E0648">
        <w:rPr>
          <w:rFonts w:asciiTheme="minorHAnsi" w:hAnsiTheme="minorHAnsi" w:cs="Arial"/>
          <w:b w:val="0"/>
          <w:sz w:val="22"/>
          <w:szCs w:val="22"/>
        </w:rPr>
        <w:lastRenderedPageBreak/>
        <w:t>25</w:t>
      </w:r>
      <w:r w:rsidRPr="000E0648">
        <w:rPr>
          <w:rStyle w:val="apple-converted-space"/>
          <w:rFonts w:asciiTheme="minorHAnsi" w:hAnsiTheme="minorHAnsi" w:cs="Arial"/>
          <w:b w:val="0"/>
          <w:sz w:val="22"/>
          <w:szCs w:val="22"/>
        </w:rPr>
        <w:t> </w:t>
      </w:r>
      <w:hyperlink r:id="rId50" w:tooltip="Saggio" w:history="1">
        <w:r w:rsidRPr="000E0648">
          <w:rPr>
            <w:rStyle w:val="Collegamentoipertestuale"/>
            <w:rFonts w:asciiTheme="minorHAnsi" w:hAnsiTheme="minorHAnsi" w:cs="Arial"/>
            <w:b w:val="0"/>
            <w:color w:val="auto"/>
            <w:sz w:val="22"/>
            <w:szCs w:val="22"/>
            <w:u w:val="none"/>
          </w:rPr>
          <w:t>saggi</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di</w:t>
      </w:r>
      <w:r w:rsidRPr="000E0648">
        <w:rPr>
          <w:rStyle w:val="apple-converted-space"/>
          <w:rFonts w:asciiTheme="minorHAnsi" w:hAnsiTheme="minorHAnsi" w:cs="Arial"/>
          <w:b w:val="0"/>
          <w:sz w:val="22"/>
          <w:szCs w:val="22"/>
        </w:rPr>
        <w:t> </w:t>
      </w:r>
      <w:hyperlink r:id="rId51" w:tooltip="Matematica" w:history="1">
        <w:r w:rsidRPr="000E0648">
          <w:rPr>
            <w:rStyle w:val="Collegamentoipertestuale"/>
            <w:rFonts w:asciiTheme="minorHAnsi" w:hAnsiTheme="minorHAnsi" w:cs="Arial"/>
            <w:b w:val="0"/>
            <w:color w:val="auto"/>
            <w:sz w:val="22"/>
            <w:szCs w:val="22"/>
            <w:u w:val="none"/>
          </w:rPr>
          <w:t>matematica</w:t>
        </w:r>
      </w:hyperlink>
      <w:r w:rsidR="00BD2B58">
        <w:rPr>
          <w:rFonts w:asciiTheme="minorHAnsi" w:hAnsiTheme="minorHAnsi" w:cs="Arial"/>
          <w:b w:val="0"/>
          <w:sz w:val="22"/>
          <w:szCs w:val="22"/>
        </w:rPr>
        <w:t xml:space="preserve"> </w:t>
      </w:r>
      <w:r w:rsidRPr="000E0648">
        <w:rPr>
          <w:rFonts w:asciiTheme="minorHAnsi" w:hAnsiTheme="minorHAnsi" w:cs="Arial"/>
          <w:b w:val="0"/>
          <w:sz w:val="22"/>
          <w:szCs w:val="22"/>
        </w:rPr>
        <w:t>ed in 45 ricerche di</w:t>
      </w:r>
      <w:r w:rsidRPr="000E0648">
        <w:rPr>
          <w:rStyle w:val="apple-converted-space"/>
          <w:rFonts w:asciiTheme="minorHAnsi" w:hAnsiTheme="minorHAnsi" w:cs="Arial"/>
          <w:b w:val="0"/>
          <w:sz w:val="22"/>
          <w:szCs w:val="22"/>
        </w:rPr>
        <w:t> </w:t>
      </w:r>
      <w:hyperlink r:id="rId52" w:tooltip="Fisica" w:history="1">
        <w:r w:rsidRPr="000E0648">
          <w:rPr>
            <w:rStyle w:val="Collegamentoipertestuale"/>
            <w:rFonts w:asciiTheme="minorHAnsi" w:hAnsiTheme="minorHAnsi" w:cs="Arial"/>
            <w:b w:val="0"/>
            <w:color w:val="auto"/>
            <w:sz w:val="22"/>
            <w:szCs w:val="22"/>
            <w:u w:val="none"/>
          </w:rPr>
          <w:t>fisica</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e</w:t>
      </w:r>
      <w:r w:rsidRPr="000E0648">
        <w:rPr>
          <w:rStyle w:val="apple-converted-space"/>
          <w:rFonts w:asciiTheme="minorHAnsi" w:hAnsiTheme="minorHAnsi" w:cs="Arial"/>
          <w:b w:val="0"/>
          <w:sz w:val="22"/>
          <w:szCs w:val="22"/>
        </w:rPr>
        <w:t> </w:t>
      </w:r>
      <w:hyperlink r:id="rId53" w:tooltip="Metafisica" w:history="1">
        <w:r w:rsidRPr="000E0648">
          <w:rPr>
            <w:rStyle w:val="Collegamentoipertestuale"/>
            <w:rFonts w:asciiTheme="minorHAnsi" w:hAnsiTheme="minorHAnsi" w:cs="Arial"/>
            <w:b w:val="0"/>
            <w:color w:val="auto"/>
            <w:sz w:val="22"/>
            <w:szCs w:val="22"/>
            <w:u w:val="none"/>
          </w:rPr>
          <w:t>metafisica</w:t>
        </w:r>
      </w:hyperlink>
      <w:r w:rsidRPr="000E0648">
        <w:rPr>
          <w:rFonts w:asciiTheme="minorHAnsi" w:hAnsiTheme="minorHAnsi" w:cs="Arial"/>
          <w:b w:val="0"/>
          <w:sz w:val="22"/>
          <w:szCs w:val="22"/>
        </w:rPr>
        <w:t>, oltre alla sua</w:t>
      </w:r>
      <w:r w:rsidRPr="000E0648">
        <w:rPr>
          <w:rStyle w:val="apple-converted-space"/>
          <w:rFonts w:asciiTheme="minorHAnsi" w:hAnsiTheme="minorHAnsi" w:cs="Arial"/>
          <w:b w:val="0"/>
          <w:sz w:val="22"/>
          <w:szCs w:val="22"/>
        </w:rPr>
        <w:t> </w:t>
      </w:r>
      <w:hyperlink r:id="rId54" w:tooltip="Autobiografia" w:history="1">
        <w:r w:rsidRPr="000E0648">
          <w:rPr>
            <w:rStyle w:val="Collegamentoipertestuale"/>
            <w:rFonts w:asciiTheme="minorHAnsi" w:hAnsiTheme="minorHAnsi" w:cs="Arial"/>
            <w:b w:val="0"/>
            <w:color w:val="auto"/>
            <w:sz w:val="22"/>
            <w:szCs w:val="22"/>
            <w:u w:val="none"/>
          </w:rPr>
          <w:t>autobiografia</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del</w:t>
      </w:r>
      <w:r w:rsidRPr="000E0648">
        <w:rPr>
          <w:rStyle w:val="apple-converted-space"/>
          <w:rFonts w:asciiTheme="minorHAnsi" w:hAnsiTheme="minorHAnsi" w:cs="Arial"/>
          <w:b w:val="0"/>
          <w:sz w:val="22"/>
          <w:szCs w:val="22"/>
        </w:rPr>
        <w:t> </w:t>
      </w:r>
      <w:hyperlink r:id="rId55" w:tooltip="1027" w:history="1">
        <w:r w:rsidRPr="000E0648">
          <w:rPr>
            <w:rStyle w:val="Collegamentoipertestuale"/>
            <w:rFonts w:asciiTheme="minorHAnsi" w:hAnsiTheme="minorHAnsi" w:cs="Arial"/>
            <w:b w:val="0"/>
            <w:color w:val="auto"/>
            <w:sz w:val="22"/>
            <w:szCs w:val="22"/>
            <w:u w:val="none"/>
          </w:rPr>
          <w:t>1027</w:t>
        </w:r>
      </w:hyperlink>
      <w:r w:rsidRPr="000E0648">
        <w:rPr>
          <w:rFonts w:asciiTheme="minorHAnsi" w:hAnsiTheme="minorHAnsi" w:cs="Arial"/>
          <w:b w:val="0"/>
          <w:sz w:val="22"/>
          <w:szCs w:val="22"/>
        </w:rPr>
        <w:t>.</w:t>
      </w:r>
      <w:r>
        <w:rPr>
          <w:rFonts w:asciiTheme="minorHAnsi" w:hAnsiTheme="minorHAnsi" w:cs="Arial"/>
          <w:b w:val="0"/>
          <w:sz w:val="22"/>
          <w:szCs w:val="22"/>
        </w:rPr>
        <w:t xml:space="preserve"> </w:t>
      </w:r>
      <w:r w:rsidRPr="000E0648">
        <w:rPr>
          <w:rFonts w:asciiTheme="minorHAnsi" w:hAnsiTheme="minorHAnsi" w:cs="Arial"/>
          <w:b w:val="0"/>
          <w:sz w:val="22"/>
          <w:szCs w:val="22"/>
        </w:rPr>
        <w:t>Fu soprattutto nell'</w:t>
      </w:r>
      <w:hyperlink r:id="rId56" w:tooltip="Ottica" w:history="1">
        <w:r w:rsidRPr="000E0648">
          <w:rPr>
            <w:rStyle w:val="Collegamentoipertestuale"/>
            <w:rFonts w:asciiTheme="minorHAnsi" w:hAnsiTheme="minorHAnsi" w:cs="Arial"/>
            <w:b w:val="0"/>
            <w:color w:val="auto"/>
            <w:sz w:val="22"/>
            <w:szCs w:val="22"/>
            <w:u w:val="none"/>
          </w:rPr>
          <w:t>ottica</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che le sue ricerche produssero risultati d'eccezione. Studiando l'ottica euclidea, enunciò teorie sulla</w:t>
      </w:r>
      <w:r w:rsidRPr="000E0648">
        <w:rPr>
          <w:rStyle w:val="apple-converted-space"/>
          <w:rFonts w:asciiTheme="minorHAnsi" w:hAnsiTheme="minorHAnsi" w:cs="Arial"/>
          <w:b w:val="0"/>
          <w:sz w:val="22"/>
          <w:szCs w:val="22"/>
        </w:rPr>
        <w:t> </w:t>
      </w:r>
      <w:hyperlink r:id="rId57" w:tooltip="Prospettiva" w:history="1">
        <w:r w:rsidRPr="000E0648">
          <w:rPr>
            <w:rStyle w:val="Collegamentoipertestuale"/>
            <w:rFonts w:asciiTheme="minorHAnsi" w:hAnsiTheme="minorHAnsi" w:cs="Arial"/>
            <w:b w:val="0"/>
            <w:color w:val="auto"/>
            <w:sz w:val="22"/>
            <w:szCs w:val="22"/>
            <w:u w:val="none"/>
          </w:rPr>
          <w:t>prospettiva</w:t>
        </w:r>
      </w:hyperlink>
      <w:r w:rsidRPr="000E0648">
        <w:rPr>
          <w:rFonts w:asciiTheme="minorHAnsi" w:hAnsiTheme="minorHAnsi" w:cs="Arial"/>
          <w:b w:val="0"/>
          <w:sz w:val="22"/>
          <w:szCs w:val="22"/>
        </w:rPr>
        <w:t>, della quale focalizzò il suo interesse sui tre punti fondamentali (il</w:t>
      </w:r>
      <w:r w:rsidRPr="000E0648">
        <w:rPr>
          <w:rStyle w:val="apple-converted-space"/>
          <w:rFonts w:asciiTheme="minorHAnsi" w:hAnsiTheme="minorHAnsi" w:cs="Arial"/>
          <w:b w:val="0"/>
          <w:sz w:val="22"/>
          <w:szCs w:val="22"/>
        </w:rPr>
        <w:t> </w:t>
      </w:r>
      <w:hyperlink r:id="rId58" w:tooltip="Punto di vista (pagina inesistente)" w:history="1">
        <w:r w:rsidRPr="000E0648">
          <w:rPr>
            <w:rStyle w:val="Collegamentoipertestuale"/>
            <w:rFonts w:asciiTheme="minorHAnsi" w:hAnsiTheme="minorHAnsi" w:cs="Arial"/>
            <w:b w:val="0"/>
            <w:color w:val="auto"/>
            <w:sz w:val="22"/>
            <w:szCs w:val="22"/>
            <w:u w:val="none"/>
          </w:rPr>
          <w:t>punto di vista</w:t>
        </w:r>
      </w:hyperlink>
      <w:r w:rsidRPr="000E0648">
        <w:rPr>
          <w:rFonts w:asciiTheme="minorHAnsi" w:hAnsiTheme="minorHAnsi" w:cs="Arial"/>
          <w:b w:val="0"/>
          <w:sz w:val="22"/>
          <w:szCs w:val="22"/>
        </w:rPr>
        <w:t>, la parte visibile dell'oggetto e l'</w:t>
      </w:r>
      <w:hyperlink r:id="rId59" w:tooltip="Illuminazione" w:history="1">
        <w:r w:rsidRPr="000E0648">
          <w:rPr>
            <w:rStyle w:val="Collegamentoipertestuale"/>
            <w:rFonts w:asciiTheme="minorHAnsi" w:hAnsiTheme="minorHAnsi" w:cs="Arial"/>
            <w:b w:val="0"/>
            <w:color w:val="auto"/>
            <w:sz w:val="22"/>
            <w:szCs w:val="22"/>
            <w:u w:val="none"/>
          </w:rPr>
          <w:t>illuminazione</w:t>
        </w:r>
      </w:hyperlink>
      <w:r w:rsidRPr="000E0648">
        <w:rPr>
          <w:rFonts w:asciiTheme="minorHAnsi" w:hAnsiTheme="minorHAnsi" w:cs="Arial"/>
          <w:b w:val="0"/>
          <w:sz w:val="22"/>
          <w:szCs w:val="22"/>
        </w:rPr>
        <w:t>), riformulando i modelli geometrici che ne descrivevano le relazioni.</w:t>
      </w:r>
      <w:r>
        <w:rPr>
          <w:rFonts w:asciiTheme="minorHAnsi" w:hAnsiTheme="minorHAnsi" w:cs="Arial"/>
          <w:b w:val="0"/>
          <w:sz w:val="22"/>
          <w:szCs w:val="22"/>
        </w:rPr>
        <w:t xml:space="preserve"> </w:t>
      </w:r>
      <w:r w:rsidRPr="000E0648">
        <w:rPr>
          <w:rFonts w:asciiTheme="minorHAnsi" w:hAnsiTheme="minorHAnsi" w:cs="Arial"/>
          <w:b w:val="0"/>
          <w:sz w:val="22"/>
          <w:szCs w:val="22"/>
        </w:rPr>
        <w:t>In epoche successive sarebbe stato considerato il maggior esponente della "scuola araba" dell'ottica</w:t>
      </w:r>
      <w:r w:rsidR="00BD2B58">
        <w:rPr>
          <w:rFonts w:asciiTheme="minorHAnsi" w:hAnsiTheme="minorHAnsi" w:cs="Arial"/>
          <w:b w:val="0"/>
          <w:sz w:val="22"/>
          <w:szCs w:val="22"/>
        </w:rPr>
        <w:t>,</w:t>
      </w:r>
      <w:r w:rsidRPr="000E0648">
        <w:rPr>
          <w:rFonts w:asciiTheme="minorHAnsi" w:hAnsiTheme="minorHAnsi" w:cs="Arial"/>
          <w:b w:val="0"/>
          <w:sz w:val="22"/>
          <w:szCs w:val="22"/>
        </w:rPr>
        <w:t xml:space="preserve"> anche perché i suoi studi furono di notevole influenza nella demolizione delle vecchie</w:t>
      </w:r>
      <w:r w:rsidRPr="000E0648">
        <w:rPr>
          <w:rStyle w:val="apple-converted-space"/>
          <w:rFonts w:asciiTheme="minorHAnsi" w:hAnsiTheme="minorHAnsi" w:cs="Arial"/>
          <w:b w:val="0"/>
          <w:sz w:val="22"/>
          <w:szCs w:val="22"/>
        </w:rPr>
        <w:t> </w:t>
      </w:r>
      <w:hyperlink r:id="rId60" w:tooltip="Teoria" w:history="1">
        <w:r w:rsidRPr="000E0648">
          <w:rPr>
            <w:rStyle w:val="Collegamentoipertestuale"/>
            <w:rFonts w:asciiTheme="minorHAnsi" w:hAnsiTheme="minorHAnsi" w:cs="Arial"/>
            <w:b w:val="0"/>
            <w:color w:val="auto"/>
            <w:sz w:val="22"/>
            <w:szCs w:val="22"/>
            <w:u w:val="none"/>
          </w:rPr>
          <w:t>teorie</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sulla natura e sulla diffusione delle</w:t>
      </w:r>
      <w:r w:rsidRPr="000E0648">
        <w:rPr>
          <w:rStyle w:val="apple-converted-space"/>
          <w:rFonts w:asciiTheme="minorHAnsi" w:hAnsiTheme="minorHAnsi" w:cs="Arial"/>
          <w:b w:val="0"/>
          <w:sz w:val="22"/>
          <w:szCs w:val="22"/>
        </w:rPr>
        <w:t> </w:t>
      </w:r>
      <w:hyperlink r:id="rId61" w:tooltip="Immagine" w:history="1">
        <w:r w:rsidRPr="000E0648">
          <w:rPr>
            <w:rStyle w:val="Collegamentoipertestuale"/>
            <w:rFonts w:asciiTheme="minorHAnsi" w:hAnsiTheme="minorHAnsi" w:cs="Arial"/>
            <w:b w:val="0"/>
            <w:color w:val="auto"/>
            <w:sz w:val="22"/>
            <w:szCs w:val="22"/>
            <w:u w:val="none"/>
          </w:rPr>
          <w:t>immagini</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visive:</w:t>
      </w:r>
      <w:r w:rsidR="00BD2B58">
        <w:rPr>
          <w:rFonts w:asciiTheme="minorHAnsi" w:hAnsiTheme="minorHAnsi" w:cs="Arial"/>
          <w:b w:val="0"/>
          <w:sz w:val="22"/>
          <w:szCs w:val="22"/>
        </w:rPr>
        <w:t xml:space="preserve"> anticament</w:t>
      </w:r>
      <w:r w:rsidR="009D3972">
        <w:rPr>
          <w:rFonts w:asciiTheme="minorHAnsi" w:hAnsiTheme="minorHAnsi" w:cs="Arial"/>
          <w:b w:val="0"/>
          <w:sz w:val="22"/>
          <w:szCs w:val="22"/>
        </w:rPr>
        <w:t>e</w:t>
      </w:r>
      <w:r w:rsidRPr="000E0648">
        <w:rPr>
          <w:rFonts w:asciiTheme="minorHAnsi" w:hAnsiTheme="minorHAnsi" w:cs="Arial"/>
          <w:b w:val="0"/>
          <w:sz w:val="22"/>
          <w:szCs w:val="22"/>
        </w:rPr>
        <w:t>, con i primi studi si riteneva che la</w:t>
      </w:r>
      <w:r w:rsidRPr="000E0648">
        <w:rPr>
          <w:rStyle w:val="apple-converted-space"/>
          <w:rFonts w:asciiTheme="minorHAnsi" w:hAnsiTheme="minorHAnsi" w:cs="Arial"/>
          <w:b w:val="0"/>
          <w:sz w:val="22"/>
          <w:szCs w:val="22"/>
        </w:rPr>
        <w:t> </w:t>
      </w:r>
      <w:hyperlink r:id="rId62" w:tooltip="Luce" w:history="1">
        <w:r w:rsidRPr="000E0648">
          <w:rPr>
            <w:rStyle w:val="Collegamentoipertestuale"/>
            <w:rFonts w:asciiTheme="minorHAnsi" w:hAnsiTheme="minorHAnsi" w:cs="Arial"/>
            <w:b w:val="0"/>
            <w:color w:val="auto"/>
            <w:sz w:val="22"/>
            <w:szCs w:val="22"/>
            <w:u w:val="none"/>
          </w:rPr>
          <w:t>luce</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fosse una soggettiva (e per questo relativa) elaborazione della</w:t>
      </w:r>
      <w:r w:rsidR="009D3972">
        <w:rPr>
          <w:rFonts w:asciiTheme="minorHAnsi" w:hAnsiTheme="minorHAnsi" w:cs="Arial"/>
          <w:b w:val="0"/>
          <w:sz w:val="22"/>
          <w:szCs w:val="22"/>
        </w:rPr>
        <w:t xml:space="preserve"> </w:t>
      </w:r>
      <w:hyperlink r:id="rId63" w:tooltip="Psiche (psicologia)" w:history="1">
        <w:r w:rsidRPr="000E0648">
          <w:rPr>
            <w:rStyle w:val="Collegamentoipertestuale"/>
            <w:rFonts w:asciiTheme="minorHAnsi" w:hAnsiTheme="minorHAnsi" w:cs="Arial"/>
            <w:b w:val="0"/>
            <w:color w:val="auto"/>
            <w:sz w:val="22"/>
            <w:szCs w:val="22"/>
            <w:u w:val="none"/>
          </w:rPr>
          <w:t>psiche</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umana.</w:t>
      </w:r>
      <w:r>
        <w:rPr>
          <w:rFonts w:asciiTheme="minorHAnsi" w:hAnsiTheme="minorHAnsi" w:cs="Arial"/>
          <w:b w:val="0"/>
          <w:sz w:val="22"/>
          <w:szCs w:val="22"/>
        </w:rPr>
        <w:t xml:space="preserve"> </w:t>
      </w:r>
      <w:r w:rsidRPr="000E0648">
        <w:rPr>
          <w:rFonts w:asciiTheme="minorHAnsi" w:hAnsiTheme="minorHAnsi" w:cs="Arial"/>
          <w:b w:val="0"/>
          <w:sz w:val="22"/>
          <w:szCs w:val="22"/>
        </w:rPr>
        <w:t>In seguito si era cominciato a parlare di "</w:t>
      </w:r>
      <w:r w:rsidRPr="000E0648">
        <w:rPr>
          <w:rFonts w:asciiTheme="minorHAnsi" w:hAnsiTheme="minorHAnsi" w:cs="Arial"/>
          <w:b w:val="0"/>
          <w:iCs/>
          <w:sz w:val="22"/>
          <w:szCs w:val="22"/>
        </w:rPr>
        <w:t>scorze</w:t>
      </w:r>
      <w:r w:rsidRPr="000E0648">
        <w:rPr>
          <w:rFonts w:asciiTheme="minorHAnsi" w:hAnsiTheme="minorHAnsi" w:cs="Arial"/>
          <w:b w:val="0"/>
          <w:sz w:val="22"/>
          <w:szCs w:val="22"/>
        </w:rPr>
        <w:t>" (o "</w:t>
      </w:r>
      <w:proofErr w:type="spellStart"/>
      <w:r w:rsidRPr="000E0648">
        <w:rPr>
          <w:rFonts w:asciiTheme="minorHAnsi" w:hAnsiTheme="minorHAnsi" w:cs="Arial"/>
          <w:b w:val="0"/>
          <w:iCs/>
          <w:sz w:val="22"/>
          <w:szCs w:val="22"/>
        </w:rPr>
        <w:t>èidola</w:t>
      </w:r>
      <w:proofErr w:type="spellEnd"/>
      <w:r w:rsidRPr="000E0648">
        <w:rPr>
          <w:rFonts w:asciiTheme="minorHAnsi" w:hAnsiTheme="minorHAnsi" w:cs="Arial"/>
          <w:b w:val="0"/>
          <w:sz w:val="22"/>
          <w:szCs w:val="22"/>
        </w:rPr>
        <w:t>") sostenendo che particelle di ogni oggetto osservato (sorta di "</w:t>
      </w:r>
      <w:hyperlink r:id="rId64" w:tooltip="Ombra" w:history="1">
        <w:r w:rsidRPr="000E0648">
          <w:rPr>
            <w:rStyle w:val="Collegamentoipertestuale"/>
            <w:rFonts w:asciiTheme="minorHAnsi" w:hAnsiTheme="minorHAnsi" w:cs="Arial"/>
            <w:b w:val="0"/>
            <w:color w:val="auto"/>
            <w:sz w:val="22"/>
            <w:szCs w:val="22"/>
            <w:u w:val="none"/>
          </w:rPr>
          <w:t>ombre</w:t>
        </w:r>
      </w:hyperlink>
      <w:r w:rsidRPr="000E0648">
        <w:rPr>
          <w:rFonts w:asciiTheme="minorHAnsi" w:hAnsiTheme="minorHAnsi" w:cs="Arial"/>
          <w:b w:val="0"/>
          <w:sz w:val="22"/>
          <w:szCs w:val="22"/>
        </w:rPr>
        <w:t>" che ne riproducevano la forma ed i</w:t>
      </w:r>
      <w:r w:rsidRPr="000E0648">
        <w:rPr>
          <w:rStyle w:val="apple-converted-space"/>
          <w:rFonts w:asciiTheme="minorHAnsi" w:hAnsiTheme="minorHAnsi" w:cs="Arial"/>
          <w:b w:val="0"/>
          <w:sz w:val="22"/>
          <w:szCs w:val="22"/>
        </w:rPr>
        <w:t> </w:t>
      </w:r>
      <w:hyperlink r:id="rId65" w:tooltip="Colore" w:history="1">
        <w:r w:rsidRPr="000E0648">
          <w:rPr>
            <w:rStyle w:val="Collegamentoipertestuale"/>
            <w:rFonts w:asciiTheme="minorHAnsi" w:hAnsiTheme="minorHAnsi" w:cs="Arial"/>
            <w:b w:val="0"/>
            <w:color w:val="auto"/>
            <w:sz w:val="22"/>
            <w:szCs w:val="22"/>
            <w:u w:val="none"/>
          </w:rPr>
          <w:t>colori</w:t>
        </w:r>
      </w:hyperlink>
      <w:r w:rsidRPr="000E0648">
        <w:rPr>
          <w:rFonts w:asciiTheme="minorHAnsi" w:hAnsiTheme="minorHAnsi" w:cs="Arial"/>
          <w:b w:val="0"/>
          <w:sz w:val="22"/>
          <w:szCs w:val="22"/>
        </w:rPr>
        <w:t>) si staccassero dall'oggetto per raggiungere l'occhio umano (sebbene questa teoria non potesse spiegare l'accesso all'</w:t>
      </w:r>
      <w:hyperlink r:id="rId66" w:tooltip="Occhio" w:history="1">
        <w:r w:rsidRPr="000E0648">
          <w:rPr>
            <w:rStyle w:val="Collegamentoipertestuale"/>
            <w:rFonts w:asciiTheme="minorHAnsi" w:hAnsiTheme="minorHAnsi" w:cs="Arial"/>
            <w:b w:val="0"/>
            <w:color w:val="auto"/>
            <w:sz w:val="22"/>
            <w:szCs w:val="22"/>
            <w:u w:val="none"/>
          </w:rPr>
          <w:t>occhio</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delle "ombre" di grandi</w:t>
      </w:r>
      <w:r w:rsidRPr="000E0648">
        <w:rPr>
          <w:rStyle w:val="apple-converted-space"/>
          <w:rFonts w:asciiTheme="minorHAnsi" w:hAnsiTheme="minorHAnsi" w:cs="Arial"/>
          <w:b w:val="0"/>
          <w:sz w:val="22"/>
          <w:szCs w:val="22"/>
        </w:rPr>
        <w:t> </w:t>
      </w:r>
      <w:hyperlink r:id="rId67" w:tooltip="Montagna" w:history="1">
        <w:r w:rsidRPr="000E0648">
          <w:rPr>
            <w:rStyle w:val="Collegamentoipertestuale"/>
            <w:rFonts w:asciiTheme="minorHAnsi" w:hAnsiTheme="minorHAnsi" w:cs="Arial"/>
            <w:b w:val="0"/>
            <w:color w:val="auto"/>
            <w:sz w:val="22"/>
            <w:szCs w:val="22"/>
            <w:u w:val="none"/>
          </w:rPr>
          <w:t>montagne</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se non supponendo una misteriosa</w:t>
      </w:r>
      <w:r w:rsidR="009D3972">
        <w:rPr>
          <w:rFonts w:asciiTheme="minorHAnsi" w:hAnsiTheme="minorHAnsi" w:cs="Arial"/>
          <w:b w:val="0"/>
          <w:sz w:val="22"/>
          <w:szCs w:val="22"/>
        </w:rPr>
        <w:t xml:space="preserve"> e</w:t>
      </w:r>
      <w:r w:rsidRPr="000E0648">
        <w:rPr>
          <w:rFonts w:asciiTheme="minorHAnsi" w:hAnsiTheme="minorHAnsi" w:cs="Arial"/>
          <w:b w:val="0"/>
          <w:sz w:val="22"/>
          <w:szCs w:val="22"/>
        </w:rPr>
        <w:t xml:space="preserve"> progressiva riduzione</w:t>
      </w:r>
      <w:r w:rsidRPr="000E0648">
        <w:rPr>
          <w:rStyle w:val="apple-converted-space"/>
          <w:rFonts w:asciiTheme="minorHAnsi" w:hAnsiTheme="minorHAnsi" w:cs="Arial"/>
          <w:b w:val="0"/>
          <w:sz w:val="22"/>
          <w:szCs w:val="22"/>
        </w:rPr>
        <w:t> </w:t>
      </w:r>
      <w:hyperlink r:id="rId68" w:tooltip="Dimensione" w:history="1">
        <w:r w:rsidRPr="000E0648">
          <w:rPr>
            <w:rStyle w:val="Collegamentoipertestuale"/>
            <w:rFonts w:asciiTheme="minorHAnsi" w:hAnsiTheme="minorHAnsi" w:cs="Arial"/>
            <w:b w:val="0"/>
            <w:color w:val="auto"/>
            <w:sz w:val="22"/>
            <w:szCs w:val="22"/>
            <w:u w:val="none"/>
          </w:rPr>
          <w:t>dimensionale</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in corso di tragitto).</w:t>
      </w:r>
      <w:r>
        <w:rPr>
          <w:rFonts w:asciiTheme="minorHAnsi" w:hAnsiTheme="minorHAnsi" w:cs="Arial"/>
          <w:b w:val="0"/>
          <w:sz w:val="22"/>
          <w:szCs w:val="22"/>
        </w:rPr>
        <w:t xml:space="preserve"> </w:t>
      </w:r>
      <w:r w:rsidRPr="000E0648">
        <w:rPr>
          <w:rFonts w:asciiTheme="minorHAnsi" w:hAnsiTheme="minorHAnsi" w:cs="Arial"/>
          <w:b w:val="0"/>
          <w:sz w:val="22"/>
          <w:szCs w:val="22"/>
        </w:rPr>
        <w:t>A questa teoria seguì quella dei "raggi visuali</w:t>
      </w:r>
      <w:r w:rsidR="009D3972">
        <w:rPr>
          <w:rFonts w:asciiTheme="minorHAnsi" w:hAnsiTheme="minorHAnsi" w:cs="Arial"/>
          <w:b w:val="0"/>
          <w:sz w:val="22"/>
          <w:szCs w:val="22"/>
        </w:rPr>
        <w:t>” o dei “bastoncelli”. Infatti, si giunse a ritenere che l’occhio umano emanasse dei raggi che, come il bastone di un cieco, andassero a toccare l’ambiente circostante, inviando all’individuo un’immagine dello stesso (l’occhio era rassomigliato ad un odierno radar).</w:t>
      </w:r>
      <w:r w:rsidRPr="000E0648">
        <w:rPr>
          <w:rFonts w:asciiTheme="minorHAnsi" w:hAnsiTheme="minorHAnsi" w:cs="Arial"/>
          <w:b w:val="0"/>
          <w:sz w:val="22"/>
          <w:szCs w:val="22"/>
        </w:rPr>
        <w:t xml:space="preserve"> Fu grazie ai suoi studi che si poterono formulare nuove ipotesi, fresche anche per mancanza di inerzie</w:t>
      </w:r>
      <w:r w:rsidRPr="000E0648">
        <w:rPr>
          <w:rStyle w:val="apple-converted-space"/>
          <w:rFonts w:asciiTheme="minorHAnsi" w:hAnsiTheme="minorHAnsi" w:cs="Arial"/>
          <w:b w:val="0"/>
          <w:sz w:val="22"/>
          <w:szCs w:val="22"/>
        </w:rPr>
        <w:t> </w:t>
      </w:r>
      <w:hyperlink r:id="rId69" w:tooltip="Cultura" w:history="1">
        <w:r w:rsidRPr="000E0648">
          <w:rPr>
            <w:rStyle w:val="Collegamentoipertestuale"/>
            <w:rFonts w:asciiTheme="minorHAnsi" w:hAnsiTheme="minorHAnsi" w:cs="Arial"/>
            <w:b w:val="0"/>
            <w:color w:val="auto"/>
            <w:sz w:val="22"/>
            <w:szCs w:val="22"/>
            <w:u w:val="none"/>
          </w:rPr>
          <w:t>culturali</w:t>
        </w:r>
      </w:hyperlink>
      <w:r w:rsidRPr="000E0648">
        <w:rPr>
          <w:rFonts w:asciiTheme="minorHAnsi" w:hAnsiTheme="minorHAnsi" w:cs="Arial"/>
          <w:b w:val="0"/>
          <w:sz w:val="22"/>
          <w:szCs w:val="22"/>
        </w:rPr>
        <w:t>, e che lo studio di queste materie ebbe la possibilità di costituirsi in "</w:t>
      </w:r>
      <w:hyperlink r:id="rId70" w:tooltip="Scuola" w:history="1">
        <w:r w:rsidRPr="000E0648">
          <w:rPr>
            <w:rStyle w:val="Collegamentoipertestuale"/>
            <w:rFonts w:asciiTheme="minorHAnsi" w:hAnsiTheme="minorHAnsi" w:cs="Arial"/>
            <w:b w:val="0"/>
            <w:color w:val="auto"/>
            <w:sz w:val="22"/>
            <w:szCs w:val="22"/>
            <w:u w:val="none"/>
          </w:rPr>
          <w:t>scuola</w:t>
        </w:r>
      </w:hyperlink>
      <w:r w:rsidRPr="000E0648">
        <w:rPr>
          <w:rFonts w:asciiTheme="minorHAnsi" w:hAnsiTheme="minorHAnsi" w:cs="Arial"/>
          <w:b w:val="0"/>
          <w:sz w:val="22"/>
          <w:szCs w:val="22"/>
        </w:rPr>
        <w:t>", destinata a formare un numero (per i tempi assai rilevante) di studiosi specialistici.</w:t>
      </w:r>
      <w:r>
        <w:rPr>
          <w:rFonts w:asciiTheme="minorHAnsi" w:hAnsiTheme="minorHAnsi" w:cs="Arial"/>
          <w:b w:val="0"/>
          <w:sz w:val="22"/>
          <w:szCs w:val="22"/>
        </w:rPr>
        <w:t xml:space="preserve"> </w:t>
      </w:r>
      <w:r w:rsidRPr="000E0648">
        <w:rPr>
          <w:rFonts w:asciiTheme="minorHAnsi" w:hAnsiTheme="minorHAnsi" w:cs="Arial"/>
          <w:b w:val="0"/>
          <w:sz w:val="22"/>
          <w:szCs w:val="22"/>
        </w:rPr>
        <w:t xml:space="preserve">Un elemento che attrasse la sua attenzione fu la persistenza delle immagini </w:t>
      </w:r>
      <w:proofErr w:type="spellStart"/>
      <w:r w:rsidRPr="000E0648">
        <w:rPr>
          <w:rFonts w:asciiTheme="minorHAnsi" w:hAnsiTheme="minorHAnsi" w:cs="Arial"/>
          <w:b w:val="0"/>
          <w:sz w:val="22"/>
          <w:szCs w:val="22"/>
        </w:rPr>
        <w:t>retinee</w:t>
      </w:r>
      <w:proofErr w:type="spellEnd"/>
      <w:r w:rsidRPr="000E0648">
        <w:rPr>
          <w:rFonts w:asciiTheme="minorHAnsi" w:hAnsiTheme="minorHAnsi" w:cs="Arial"/>
          <w:b w:val="0"/>
          <w:sz w:val="22"/>
          <w:szCs w:val="22"/>
        </w:rPr>
        <w:t>, insieme alla sensazione</w:t>
      </w:r>
      <w:r w:rsidRPr="000E0648">
        <w:rPr>
          <w:rStyle w:val="apple-converted-space"/>
          <w:rFonts w:asciiTheme="minorHAnsi" w:hAnsiTheme="minorHAnsi" w:cs="Arial"/>
          <w:b w:val="0"/>
          <w:sz w:val="22"/>
          <w:szCs w:val="22"/>
        </w:rPr>
        <w:t> </w:t>
      </w:r>
      <w:hyperlink r:id="rId71" w:tooltip="Dolore" w:history="1">
        <w:r w:rsidRPr="000E0648">
          <w:rPr>
            <w:rStyle w:val="Collegamentoipertestuale"/>
            <w:rFonts w:asciiTheme="minorHAnsi" w:hAnsiTheme="minorHAnsi" w:cs="Arial"/>
            <w:b w:val="0"/>
            <w:color w:val="auto"/>
            <w:sz w:val="22"/>
            <w:szCs w:val="22"/>
            <w:u w:val="none"/>
          </w:rPr>
          <w:t>dolorosa</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procurata dall'osservazione di fonti di intensa</w:t>
      </w:r>
      <w:r w:rsidRPr="000E0648">
        <w:rPr>
          <w:rStyle w:val="apple-converted-space"/>
          <w:rFonts w:asciiTheme="minorHAnsi" w:hAnsiTheme="minorHAnsi" w:cs="Arial"/>
          <w:b w:val="0"/>
          <w:sz w:val="22"/>
          <w:szCs w:val="22"/>
        </w:rPr>
        <w:t> </w:t>
      </w:r>
      <w:hyperlink r:id="rId72" w:tooltip="Intensità luminosa" w:history="1">
        <w:r w:rsidRPr="000E0648">
          <w:rPr>
            <w:rStyle w:val="Collegamentoipertestuale"/>
            <w:rFonts w:asciiTheme="minorHAnsi" w:hAnsiTheme="minorHAnsi" w:cs="Arial"/>
            <w:b w:val="0"/>
            <w:color w:val="auto"/>
            <w:sz w:val="22"/>
            <w:szCs w:val="22"/>
            <w:u w:val="none"/>
          </w:rPr>
          <w:t>luminosità</w:t>
        </w:r>
      </w:hyperlink>
      <w:r w:rsidRPr="000E0648">
        <w:rPr>
          <w:rFonts w:asciiTheme="minorHAnsi" w:hAnsiTheme="minorHAnsi" w:cs="Arial"/>
          <w:b w:val="0"/>
          <w:sz w:val="22"/>
          <w:szCs w:val="22"/>
        </w:rPr>
        <w:t>, come il Sole. Se infatti</w:t>
      </w:r>
      <w:r w:rsidR="009D3972">
        <w:rPr>
          <w:rFonts w:asciiTheme="minorHAnsi" w:hAnsiTheme="minorHAnsi" w:cs="Arial"/>
          <w:b w:val="0"/>
          <w:sz w:val="22"/>
          <w:szCs w:val="22"/>
        </w:rPr>
        <w:t>, così ragionò</w:t>
      </w:r>
      <w:r w:rsidRPr="000E0648">
        <w:rPr>
          <w:rFonts w:asciiTheme="minorHAnsi" w:hAnsiTheme="minorHAnsi" w:cs="Arial"/>
          <w:b w:val="0"/>
          <w:sz w:val="22"/>
          <w:szCs w:val="22"/>
        </w:rPr>
        <w:t>, davvero fosse stato l'occhio a "cercare" con raggi o bastoncini l'oggetto, non vi sarebbe potuta essere persistenza delle immagini durante la pur rapida chiusura delle</w:t>
      </w:r>
      <w:r w:rsidRPr="000E0648">
        <w:rPr>
          <w:rStyle w:val="apple-converted-space"/>
          <w:rFonts w:asciiTheme="minorHAnsi" w:hAnsiTheme="minorHAnsi" w:cs="Arial"/>
          <w:b w:val="0"/>
          <w:sz w:val="22"/>
          <w:szCs w:val="22"/>
        </w:rPr>
        <w:t> </w:t>
      </w:r>
      <w:hyperlink r:id="rId73" w:tooltip="Palpebra" w:history="1">
        <w:r w:rsidRPr="000E0648">
          <w:rPr>
            <w:rStyle w:val="Collegamentoipertestuale"/>
            <w:rFonts w:asciiTheme="minorHAnsi" w:hAnsiTheme="minorHAnsi" w:cs="Arial"/>
            <w:b w:val="0"/>
            <w:color w:val="auto"/>
            <w:sz w:val="22"/>
            <w:szCs w:val="22"/>
            <w:u w:val="none"/>
          </w:rPr>
          <w:t>palpebre</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 xml:space="preserve">(mentre questo rapido movimento è </w:t>
      </w:r>
      <w:r w:rsidR="009D3972">
        <w:rPr>
          <w:rFonts w:asciiTheme="minorHAnsi" w:hAnsiTheme="minorHAnsi" w:cs="Arial"/>
          <w:b w:val="0"/>
          <w:sz w:val="22"/>
          <w:szCs w:val="22"/>
        </w:rPr>
        <w:t xml:space="preserve">di solito </w:t>
      </w:r>
      <w:r w:rsidRPr="000E0648">
        <w:rPr>
          <w:rFonts w:asciiTheme="minorHAnsi" w:hAnsiTheme="minorHAnsi" w:cs="Arial"/>
          <w:b w:val="0"/>
          <w:sz w:val="22"/>
          <w:szCs w:val="22"/>
        </w:rPr>
        <w:t>impercettibile proprio per la persistenza dell'immagine sul fondo della</w:t>
      </w:r>
      <w:r w:rsidRPr="000E0648">
        <w:rPr>
          <w:rStyle w:val="apple-converted-space"/>
          <w:rFonts w:asciiTheme="minorHAnsi" w:hAnsiTheme="minorHAnsi" w:cs="Arial"/>
          <w:b w:val="0"/>
          <w:sz w:val="22"/>
          <w:szCs w:val="22"/>
        </w:rPr>
        <w:t> </w:t>
      </w:r>
      <w:hyperlink r:id="rId74" w:tooltip="Retina" w:history="1">
        <w:r w:rsidRPr="000E0648">
          <w:rPr>
            <w:rStyle w:val="Collegamentoipertestuale"/>
            <w:rFonts w:asciiTheme="minorHAnsi" w:hAnsiTheme="minorHAnsi" w:cs="Arial"/>
            <w:b w:val="0"/>
            <w:color w:val="auto"/>
            <w:sz w:val="22"/>
            <w:szCs w:val="22"/>
            <w:u w:val="none"/>
          </w:rPr>
          <w:t>retina</w:t>
        </w:r>
      </w:hyperlink>
      <w:r w:rsidRPr="000E0648">
        <w:rPr>
          <w:rFonts w:asciiTheme="minorHAnsi" w:hAnsiTheme="minorHAnsi" w:cs="Arial"/>
          <w:b w:val="0"/>
          <w:sz w:val="22"/>
          <w:szCs w:val="22"/>
        </w:rPr>
        <w:t>). Inoltre, se l'occhio,</w:t>
      </w:r>
      <w:r w:rsidRPr="000E0648">
        <w:rPr>
          <w:rStyle w:val="apple-converted-space"/>
          <w:rFonts w:asciiTheme="minorHAnsi" w:hAnsiTheme="minorHAnsi" w:cs="Arial"/>
          <w:b w:val="0"/>
          <w:sz w:val="22"/>
          <w:szCs w:val="22"/>
        </w:rPr>
        <w:t> </w:t>
      </w:r>
      <w:hyperlink r:id="rId75" w:tooltip="Organi di senso" w:history="1">
        <w:r w:rsidRPr="000E0648">
          <w:rPr>
            <w:rStyle w:val="Collegamentoipertestuale"/>
            <w:rFonts w:asciiTheme="minorHAnsi" w:hAnsiTheme="minorHAnsi" w:cs="Arial"/>
            <w:b w:val="0"/>
            <w:color w:val="auto"/>
            <w:sz w:val="22"/>
            <w:szCs w:val="22"/>
            <w:u w:val="none"/>
          </w:rPr>
          <w:t>organo di senso</w:t>
        </w:r>
      </w:hyperlink>
      <w:r w:rsidRPr="000E0648">
        <w:rPr>
          <w:rFonts w:asciiTheme="minorHAnsi" w:hAnsiTheme="minorHAnsi" w:cs="Arial"/>
          <w:b w:val="0"/>
          <w:sz w:val="22"/>
          <w:szCs w:val="22"/>
        </w:rPr>
        <w:t xml:space="preserve">, davvero gestisse autonomamente le informazioni visive, non "toccherebbe" </w:t>
      </w:r>
      <w:r w:rsidR="009D3972">
        <w:rPr>
          <w:rFonts w:asciiTheme="minorHAnsi" w:hAnsiTheme="minorHAnsi" w:cs="Arial"/>
          <w:b w:val="0"/>
          <w:sz w:val="22"/>
          <w:szCs w:val="22"/>
        </w:rPr>
        <w:t>il</w:t>
      </w:r>
      <w:r w:rsidRPr="000E0648">
        <w:rPr>
          <w:rFonts w:asciiTheme="minorHAnsi" w:hAnsiTheme="minorHAnsi" w:cs="Arial"/>
          <w:b w:val="0"/>
          <w:sz w:val="22"/>
          <w:szCs w:val="22"/>
        </w:rPr>
        <w:t xml:space="preserve"> Sole e nessun'altra fonte </w:t>
      </w:r>
      <w:r w:rsidR="009D3972">
        <w:rPr>
          <w:rFonts w:asciiTheme="minorHAnsi" w:hAnsiTheme="minorHAnsi" w:cs="Arial"/>
          <w:b w:val="0"/>
          <w:sz w:val="22"/>
          <w:szCs w:val="22"/>
        </w:rPr>
        <w:t>di fastidio o dolore, evitando di procurarsi dolori intensi</w:t>
      </w:r>
      <w:r w:rsidRPr="000E0648">
        <w:rPr>
          <w:rFonts w:asciiTheme="minorHAnsi" w:hAnsiTheme="minorHAnsi" w:cs="Arial"/>
          <w:b w:val="0"/>
          <w:sz w:val="22"/>
          <w:szCs w:val="22"/>
        </w:rPr>
        <w:t>.</w:t>
      </w:r>
      <w:r w:rsidR="009D3972">
        <w:rPr>
          <w:rFonts w:asciiTheme="minorHAnsi" w:hAnsiTheme="minorHAnsi" w:cs="Arial"/>
          <w:b w:val="0"/>
          <w:sz w:val="22"/>
          <w:szCs w:val="22"/>
        </w:rPr>
        <w:t xml:space="preserve"> Fu così d</w:t>
      </w:r>
      <w:r w:rsidRPr="000E0648">
        <w:rPr>
          <w:rFonts w:asciiTheme="minorHAnsi" w:hAnsiTheme="minorHAnsi" w:cs="Arial"/>
          <w:b w:val="0"/>
          <w:sz w:val="22"/>
          <w:szCs w:val="22"/>
        </w:rPr>
        <w:t>emolita la teoria dei raggi visuali, Alhazen si rifece a quella delle scorze, supponendo stavolta che l'acquisizione delle informazioni luminose fosse sì dovuta ad un agente esterno, ma che questo non rilasciasse "ombre", viaggianti in forma di "scorze" appositamente in direzione dell'occhio dell'osservatore, bensì delle "</w:t>
      </w:r>
      <w:proofErr w:type="spellStart"/>
      <w:r w:rsidRPr="000E0648">
        <w:rPr>
          <w:rFonts w:asciiTheme="minorHAnsi" w:hAnsiTheme="minorHAnsi" w:cs="Arial"/>
          <w:b w:val="0"/>
          <w:sz w:val="22"/>
          <w:szCs w:val="22"/>
        </w:rPr>
        <w:t>scorzettine</w:t>
      </w:r>
      <w:proofErr w:type="spellEnd"/>
      <w:r w:rsidRPr="000E0648">
        <w:rPr>
          <w:rFonts w:asciiTheme="minorHAnsi" w:hAnsiTheme="minorHAnsi" w:cs="Arial"/>
          <w:b w:val="0"/>
          <w:sz w:val="22"/>
          <w:szCs w:val="22"/>
        </w:rPr>
        <w:t>", emesse dall'oggetto in tutte le direzioni. Per questo, dovette affrontare un</w:t>
      </w:r>
      <w:r w:rsidR="009D3972">
        <w:rPr>
          <w:rFonts w:asciiTheme="minorHAnsi" w:hAnsiTheme="minorHAnsi" w:cs="Arial"/>
          <w:b w:val="0"/>
          <w:sz w:val="22"/>
          <w:szCs w:val="22"/>
        </w:rPr>
        <w:t>’</w:t>
      </w:r>
      <w:r w:rsidRPr="000E0648">
        <w:rPr>
          <w:rFonts w:asciiTheme="minorHAnsi" w:hAnsiTheme="minorHAnsi" w:cs="Arial"/>
          <w:b w:val="0"/>
          <w:sz w:val="22"/>
          <w:szCs w:val="22"/>
        </w:rPr>
        <w:t xml:space="preserve">ipotesi di scomposizione </w:t>
      </w:r>
      <w:r w:rsidR="009D3972">
        <w:rPr>
          <w:rFonts w:asciiTheme="minorHAnsi" w:hAnsiTheme="minorHAnsi" w:cs="Arial"/>
          <w:b w:val="0"/>
          <w:sz w:val="22"/>
          <w:szCs w:val="22"/>
        </w:rPr>
        <w:t>rudimentale in</w:t>
      </w:r>
      <w:r w:rsidRPr="000E0648">
        <w:rPr>
          <w:rFonts w:asciiTheme="minorHAnsi" w:hAnsiTheme="minorHAnsi" w:cs="Arial"/>
          <w:b w:val="0"/>
          <w:sz w:val="22"/>
          <w:szCs w:val="22"/>
        </w:rPr>
        <w:t xml:space="preserve"> particel</w:t>
      </w:r>
      <w:r w:rsidR="009D3972">
        <w:rPr>
          <w:rFonts w:asciiTheme="minorHAnsi" w:hAnsiTheme="minorHAnsi" w:cs="Arial"/>
          <w:b w:val="0"/>
          <w:sz w:val="22"/>
          <w:szCs w:val="22"/>
        </w:rPr>
        <w:t>le</w:t>
      </w:r>
      <w:r w:rsidRPr="000E0648">
        <w:rPr>
          <w:rFonts w:asciiTheme="minorHAnsi" w:hAnsiTheme="minorHAnsi" w:cs="Arial"/>
          <w:b w:val="0"/>
          <w:sz w:val="22"/>
          <w:szCs w:val="22"/>
        </w:rPr>
        <w:t xml:space="preserve"> di ciascuno degli oggetti osservati, ed attribuire a ciascuna infinitesima componente di ciascun oggetto la capacità di emissione di scorzettine in ogni direzione.</w:t>
      </w:r>
      <w:r>
        <w:rPr>
          <w:rFonts w:asciiTheme="minorHAnsi" w:hAnsiTheme="minorHAnsi" w:cs="Arial"/>
          <w:b w:val="0"/>
          <w:sz w:val="22"/>
          <w:szCs w:val="22"/>
        </w:rPr>
        <w:t xml:space="preserve"> </w:t>
      </w:r>
      <w:r w:rsidRPr="000E0648">
        <w:rPr>
          <w:rFonts w:asciiTheme="minorHAnsi" w:hAnsiTheme="minorHAnsi" w:cs="Arial"/>
          <w:b w:val="0"/>
          <w:sz w:val="22"/>
          <w:szCs w:val="22"/>
        </w:rPr>
        <w:t xml:space="preserve">La genialità della scomposizione particellare consisteva </w:t>
      </w:r>
      <w:r w:rsidR="009D3972">
        <w:rPr>
          <w:rFonts w:asciiTheme="minorHAnsi" w:hAnsiTheme="minorHAnsi" w:cs="Arial"/>
          <w:b w:val="0"/>
          <w:sz w:val="22"/>
          <w:szCs w:val="22"/>
        </w:rPr>
        <w:t>nella nascita di un primo “embrione” di quella che divenne, poi, la teorica corpuscolare</w:t>
      </w:r>
      <w:r w:rsidRPr="000E0648">
        <w:rPr>
          <w:rFonts w:asciiTheme="minorHAnsi" w:hAnsiTheme="minorHAnsi" w:cs="Arial"/>
          <w:b w:val="0"/>
          <w:sz w:val="22"/>
          <w:szCs w:val="22"/>
        </w:rPr>
        <w:t>: da ciascun oggetto, anzi</w:t>
      </w:r>
      <w:r w:rsidR="009D3972">
        <w:rPr>
          <w:rFonts w:asciiTheme="minorHAnsi" w:hAnsiTheme="minorHAnsi" w:cs="Arial"/>
          <w:b w:val="0"/>
          <w:sz w:val="22"/>
          <w:szCs w:val="22"/>
        </w:rPr>
        <w:t>,</w:t>
      </w:r>
      <w:r w:rsidRPr="000E0648">
        <w:rPr>
          <w:rFonts w:asciiTheme="minorHAnsi" w:hAnsiTheme="minorHAnsi" w:cs="Arial"/>
          <w:b w:val="0"/>
          <w:sz w:val="22"/>
          <w:szCs w:val="22"/>
        </w:rPr>
        <w:t xml:space="preserve"> da ciascuna delle piccolissime parti componenti l'oggetto si s</w:t>
      </w:r>
      <w:r w:rsidR="005B7B16">
        <w:rPr>
          <w:rFonts w:asciiTheme="minorHAnsi" w:hAnsiTheme="minorHAnsi" w:cs="Arial"/>
          <w:b w:val="0"/>
          <w:sz w:val="22"/>
          <w:szCs w:val="22"/>
        </w:rPr>
        <w:t>taccherebbero</w:t>
      </w:r>
      <w:r w:rsidRPr="000E0648">
        <w:rPr>
          <w:rFonts w:asciiTheme="minorHAnsi" w:hAnsiTheme="minorHAnsi" w:cs="Arial"/>
          <w:b w:val="0"/>
          <w:sz w:val="22"/>
          <w:szCs w:val="22"/>
        </w:rPr>
        <w:t xml:space="preserve"> "informazioni luminose" (</w:t>
      </w:r>
      <w:proofErr w:type="spellStart"/>
      <w:r w:rsidRPr="000E0648">
        <w:rPr>
          <w:rFonts w:asciiTheme="minorHAnsi" w:hAnsiTheme="minorHAnsi" w:cs="Arial"/>
          <w:b w:val="0"/>
          <w:iCs/>
          <w:sz w:val="22"/>
          <w:szCs w:val="22"/>
        </w:rPr>
        <w:t>scorzettine</w:t>
      </w:r>
      <w:proofErr w:type="spellEnd"/>
      <w:r w:rsidRPr="000E0648">
        <w:rPr>
          <w:rFonts w:asciiTheme="minorHAnsi" w:hAnsiTheme="minorHAnsi" w:cs="Arial"/>
          <w:b w:val="0"/>
          <w:sz w:val="22"/>
          <w:szCs w:val="22"/>
        </w:rPr>
        <w:t xml:space="preserve">) che </w:t>
      </w:r>
      <w:r w:rsidR="005B7B16">
        <w:rPr>
          <w:rFonts w:asciiTheme="minorHAnsi" w:hAnsiTheme="minorHAnsi" w:cs="Arial"/>
          <w:b w:val="0"/>
          <w:sz w:val="22"/>
          <w:szCs w:val="22"/>
        </w:rPr>
        <w:t>raggiungerebbero</w:t>
      </w:r>
      <w:r w:rsidRPr="000E0648">
        <w:rPr>
          <w:rFonts w:asciiTheme="minorHAnsi" w:hAnsiTheme="minorHAnsi" w:cs="Arial"/>
          <w:b w:val="0"/>
          <w:sz w:val="22"/>
          <w:szCs w:val="22"/>
        </w:rPr>
        <w:t xml:space="preserve"> l'occhio, attraversa</w:t>
      </w:r>
      <w:r w:rsidR="005B7B16">
        <w:rPr>
          <w:rFonts w:asciiTheme="minorHAnsi" w:hAnsiTheme="minorHAnsi" w:cs="Arial"/>
          <w:b w:val="0"/>
          <w:sz w:val="22"/>
          <w:szCs w:val="22"/>
        </w:rPr>
        <w:t>nd</w:t>
      </w:r>
      <w:r w:rsidRPr="000E0648">
        <w:rPr>
          <w:rFonts w:asciiTheme="minorHAnsi" w:hAnsiTheme="minorHAnsi" w:cs="Arial"/>
          <w:b w:val="0"/>
          <w:sz w:val="22"/>
          <w:szCs w:val="22"/>
        </w:rPr>
        <w:t>o il</w:t>
      </w:r>
      <w:r w:rsidRPr="000E0648">
        <w:rPr>
          <w:rStyle w:val="apple-converted-space"/>
          <w:rFonts w:asciiTheme="minorHAnsi" w:hAnsiTheme="minorHAnsi" w:cs="Arial"/>
          <w:b w:val="0"/>
          <w:sz w:val="22"/>
          <w:szCs w:val="22"/>
        </w:rPr>
        <w:t> </w:t>
      </w:r>
      <w:hyperlink r:id="rId76" w:tooltip="Cristallino" w:history="1">
        <w:r w:rsidRPr="000E0648">
          <w:rPr>
            <w:rStyle w:val="Collegamentoipertestuale"/>
            <w:rFonts w:asciiTheme="minorHAnsi" w:hAnsiTheme="minorHAnsi" w:cs="Arial"/>
            <w:b w:val="0"/>
            <w:color w:val="auto"/>
            <w:sz w:val="22"/>
            <w:szCs w:val="22"/>
            <w:u w:val="none"/>
          </w:rPr>
          <w:t>cristallino</w:t>
        </w:r>
      </w:hyperlink>
      <w:r w:rsidRPr="000E0648">
        <w:rPr>
          <w:rFonts w:asciiTheme="minorHAnsi" w:hAnsiTheme="minorHAnsi" w:cs="Arial"/>
          <w:b w:val="0"/>
          <w:sz w:val="22"/>
          <w:szCs w:val="22"/>
        </w:rPr>
        <w:t>, penetra</w:t>
      </w:r>
      <w:r w:rsidR="005B7B16">
        <w:rPr>
          <w:rFonts w:asciiTheme="minorHAnsi" w:hAnsiTheme="minorHAnsi" w:cs="Arial"/>
          <w:b w:val="0"/>
          <w:sz w:val="22"/>
          <w:szCs w:val="22"/>
        </w:rPr>
        <w:t>ndo</w:t>
      </w:r>
      <w:r w:rsidRPr="000E0648">
        <w:rPr>
          <w:rFonts w:asciiTheme="minorHAnsi" w:hAnsiTheme="minorHAnsi" w:cs="Arial"/>
          <w:b w:val="0"/>
          <w:sz w:val="22"/>
          <w:szCs w:val="22"/>
        </w:rPr>
        <w:t xml:space="preserve"> la</w:t>
      </w:r>
      <w:r w:rsidRPr="000E0648">
        <w:rPr>
          <w:rStyle w:val="apple-converted-space"/>
          <w:rFonts w:asciiTheme="minorHAnsi" w:hAnsiTheme="minorHAnsi" w:cs="Arial"/>
          <w:b w:val="0"/>
          <w:sz w:val="22"/>
          <w:szCs w:val="22"/>
        </w:rPr>
        <w:t> </w:t>
      </w:r>
      <w:hyperlink r:id="rId77" w:tooltip="Pupilla" w:history="1">
        <w:r w:rsidRPr="000E0648">
          <w:rPr>
            <w:rStyle w:val="Collegamentoipertestuale"/>
            <w:rFonts w:asciiTheme="minorHAnsi" w:hAnsiTheme="minorHAnsi" w:cs="Arial"/>
            <w:b w:val="0"/>
            <w:color w:val="auto"/>
            <w:sz w:val="22"/>
            <w:szCs w:val="22"/>
            <w:u w:val="none"/>
          </w:rPr>
          <w:t>pupilla</w:t>
        </w:r>
      </w:hyperlink>
      <w:r w:rsidRPr="000E0648">
        <w:rPr>
          <w:rFonts w:asciiTheme="minorHAnsi" w:hAnsiTheme="minorHAnsi" w:cs="Arial"/>
          <w:b w:val="0"/>
          <w:sz w:val="22"/>
          <w:szCs w:val="22"/>
        </w:rPr>
        <w:t>, attravers</w:t>
      </w:r>
      <w:r w:rsidR="005B7B16">
        <w:rPr>
          <w:rFonts w:asciiTheme="minorHAnsi" w:hAnsiTheme="minorHAnsi" w:cs="Arial"/>
          <w:b w:val="0"/>
          <w:sz w:val="22"/>
          <w:szCs w:val="22"/>
        </w:rPr>
        <w:t>ando</w:t>
      </w:r>
      <w:r w:rsidRPr="000E0648">
        <w:rPr>
          <w:rFonts w:asciiTheme="minorHAnsi" w:hAnsiTheme="minorHAnsi" w:cs="Arial"/>
          <w:b w:val="0"/>
          <w:sz w:val="22"/>
          <w:szCs w:val="22"/>
        </w:rPr>
        <w:t xml:space="preserve"> il</w:t>
      </w:r>
      <w:r w:rsidRPr="000E0648">
        <w:rPr>
          <w:rStyle w:val="apple-converted-space"/>
          <w:rFonts w:asciiTheme="minorHAnsi" w:hAnsiTheme="minorHAnsi" w:cs="Arial"/>
          <w:b w:val="0"/>
          <w:sz w:val="22"/>
          <w:szCs w:val="22"/>
        </w:rPr>
        <w:t> </w:t>
      </w:r>
      <w:hyperlink r:id="rId78" w:tooltip="Globo oculare" w:history="1">
        <w:r w:rsidRPr="000E0648">
          <w:rPr>
            <w:rStyle w:val="Collegamentoipertestuale"/>
            <w:rFonts w:asciiTheme="minorHAnsi" w:hAnsiTheme="minorHAnsi" w:cs="Arial"/>
            <w:b w:val="0"/>
            <w:color w:val="auto"/>
            <w:sz w:val="22"/>
            <w:szCs w:val="22"/>
            <w:u w:val="none"/>
          </w:rPr>
          <w:t>globo oculare</w:t>
        </w:r>
      </w:hyperlink>
      <w:r w:rsidR="005B7B16">
        <w:rPr>
          <w:rFonts w:asciiTheme="minorHAnsi" w:hAnsiTheme="minorHAnsi" w:cs="Arial"/>
          <w:b w:val="0"/>
          <w:sz w:val="22"/>
          <w:szCs w:val="22"/>
        </w:rPr>
        <w:t xml:space="preserve"> e</w:t>
      </w:r>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 xml:space="preserve">fermandosi sul fondo. </w:t>
      </w:r>
      <w:r w:rsidR="005B7B16">
        <w:rPr>
          <w:rFonts w:asciiTheme="minorHAnsi" w:hAnsiTheme="minorHAnsi" w:cs="Arial"/>
          <w:b w:val="0"/>
          <w:sz w:val="22"/>
          <w:szCs w:val="22"/>
        </w:rPr>
        <w:t>Ipotizzò anche che, p</w:t>
      </w:r>
      <w:r w:rsidRPr="000E0648">
        <w:rPr>
          <w:rFonts w:asciiTheme="minorHAnsi" w:hAnsiTheme="minorHAnsi" w:cs="Arial"/>
          <w:b w:val="0"/>
          <w:sz w:val="22"/>
          <w:szCs w:val="22"/>
        </w:rPr>
        <w:t>er ogni oggetto</w:t>
      </w:r>
      <w:r w:rsidR="005B7B16">
        <w:rPr>
          <w:rFonts w:asciiTheme="minorHAnsi" w:hAnsiTheme="minorHAnsi" w:cs="Arial"/>
          <w:b w:val="0"/>
          <w:sz w:val="22"/>
          <w:szCs w:val="22"/>
        </w:rPr>
        <w:t xml:space="preserve"> e</w:t>
      </w:r>
      <w:r w:rsidRPr="000E0648">
        <w:rPr>
          <w:rFonts w:asciiTheme="minorHAnsi" w:hAnsiTheme="minorHAnsi" w:cs="Arial"/>
          <w:b w:val="0"/>
          <w:sz w:val="22"/>
          <w:szCs w:val="22"/>
        </w:rPr>
        <w:t xml:space="preserve"> per ogni particella di questo, di tutte le </w:t>
      </w:r>
      <w:proofErr w:type="spellStart"/>
      <w:r w:rsidRPr="000E0648">
        <w:rPr>
          <w:rFonts w:asciiTheme="minorHAnsi" w:hAnsiTheme="minorHAnsi" w:cs="Arial"/>
          <w:b w:val="0"/>
          <w:sz w:val="22"/>
          <w:szCs w:val="22"/>
        </w:rPr>
        <w:t>scorzettine</w:t>
      </w:r>
      <w:proofErr w:type="spellEnd"/>
      <w:r w:rsidRPr="000E0648">
        <w:rPr>
          <w:rFonts w:asciiTheme="minorHAnsi" w:hAnsiTheme="minorHAnsi" w:cs="Arial"/>
          <w:b w:val="0"/>
          <w:sz w:val="22"/>
          <w:szCs w:val="22"/>
        </w:rPr>
        <w:t xml:space="preserve"> emesse in tutte le direzioni, una sola avrebbe potuto colpire la</w:t>
      </w:r>
      <w:r w:rsidRPr="000E0648">
        <w:rPr>
          <w:rStyle w:val="apple-converted-space"/>
          <w:rFonts w:asciiTheme="minorHAnsi" w:hAnsiTheme="minorHAnsi" w:cs="Arial"/>
          <w:b w:val="0"/>
          <w:sz w:val="22"/>
          <w:szCs w:val="22"/>
        </w:rPr>
        <w:t> </w:t>
      </w:r>
      <w:hyperlink r:id="rId79" w:tooltip="Cornea" w:history="1">
        <w:r w:rsidRPr="000E0648">
          <w:rPr>
            <w:rStyle w:val="Collegamentoipertestuale"/>
            <w:rFonts w:asciiTheme="minorHAnsi" w:hAnsiTheme="minorHAnsi" w:cs="Arial"/>
            <w:b w:val="0"/>
            <w:color w:val="auto"/>
            <w:sz w:val="22"/>
            <w:szCs w:val="22"/>
            <w:u w:val="none"/>
          </w:rPr>
          <w:t>cornea</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normalmente (cioè, secondo una</w:t>
      </w:r>
      <w:r w:rsidRPr="000E0648">
        <w:rPr>
          <w:rStyle w:val="apple-converted-space"/>
          <w:rFonts w:asciiTheme="minorHAnsi" w:hAnsiTheme="minorHAnsi" w:cs="Arial"/>
          <w:b w:val="0"/>
          <w:sz w:val="22"/>
          <w:szCs w:val="22"/>
        </w:rPr>
        <w:t> </w:t>
      </w:r>
      <w:hyperlink r:id="rId80" w:tooltip="Traiettoria" w:history="1">
        <w:r w:rsidRPr="000E0648">
          <w:rPr>
            <w:rStyle w:val="Collegamentoipertestuale"/>
            <w:rFonts w:asciiTheme="minorHAnsi" w:hAnsiTheme="minorHAnsi" w:cs="Arial"/>
            <w:b w:val="0"/>
            <w:color w:val="auto"/>
            <w:sz w:val="22"/>
            <w:szCs w:val="22"/>
            <w:u w:val="none"/>
          </w:rPr>
          <w:t>traiettoria</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rettilinea perpendicolare al pi</w:t>
      </w:r>
      <w:r w:rsidR="005B7B16">
        <w:rPr>
          <w:rFonts w:asciiTheme="minorHAnsi" w:hAnsiTheme="minorHAnsi" w:cs="Arial"/>
          <w:b w:val="0"/>
          <w:sz w:val="22"/>
          <w:szCs w:val="22"/>
        </w:rPr>
        <w:t>ano della cornea), attraversarla</w:t>
      </w:r>
      <w:r w:rsidRPr="000E0648">
        <w:rPr>
          <w:rFonts w:asciiTheme="minorHAnsi" w:hAnsiTheme="minorHAnsi" w:cs="Arial"/>
          <w:b w:val="0"/>
          <w:sz w:val="22"/>
          <w:szCs w:val="22"/>
        </w:rPr>
        <w:t xml:space="preserve"> e giungere a destinazione. L'unicità della </w:t>
      </w:r>
      <w:proofErr w:type="spellStart"/>
      <w:r w:rsidRPr="000E0648">
        <w:rPr>
          <w:rFonts w:asciiTheme="minorHAnsi" w:hAnsiTheme="minorHAnsi" w:cs="Arial"/>
          <w:b w:val="0"/>
          <w:sz w:val="22"/>
          <w:szCs w:val="22"/>
        </w:rPr>
        <w:t>sco</w:t>
      </w:r>
      <w:r w:rsidR="005B7B16">
        <w:rPr>
          <w:rFonts w:asciiTheme="minorHAnsi" w:hAnsiTheme="minorHAnsi" w:cs="Arial"/>
          <w:b w:val="0"/>
          <w:sz w:val="22"/>
          <w:szCs w:val="22"/>
        </w:rPr>
        <w:t>rzettina</w:t>
      </w:r>
      <w:proofErr w:type="spellEnd"/>
      <w:r w:rsidR="005B7B16">
        <w:rPr>
          <w:rFonts w:asciiTheme="minorHAnsi" w:hAnsiTheme="minorHAnsi" w:cs="Arial"/>
          <w:b w:val="0"/>
          <w:sz w:val="22"/>
          <w:szCs w:val="22"/>
        </w:rPr>
        <w:t xml:space="preserve"> evitava, infatti, la duplicazione</w:t>
      </w:r>
      <w:r w:rsidRPr="000E0648">
        <w:rPr>
          <w:rFonts w:asciiTheme="minorHAnsi" w:hAnsiTheme="minorHAnsi" w:cs="Arial"/>
          <w:b w:val="0"/>
          <w:sz w:val="22"/>
          <w:szCs w:val="22"/>
        </w:rPr>
        <w:t xml:space="preserve"> di immagini e la confusione sulla retina di ciascuna particella, consentendo una visione ordinata.</w:t>
      </w:r>
      <w:r>
        <w:rPr>
          <w:rFonts w:asciiTheme="minorHAnsi" w:hAnsiTheme="minorHAnsi" w:cs="Arial"/>
          <w:b w:val="0"/>
          <w:sz w:val="22"/>
          <w:szCs w:val="22"/>
        </w:rPr>
        <w:t xml:space="preserve"> </w:t>
      </w:r>
      <w:r w:rsidRPr="000E0648">
        <w:rPr>
          <w:rFonts w:asciiTheme="minorHAnsi" w:hAnsiTheme="minorHAnsi" w:cs="Arial"/>
          <w:b w:val="0"/>
          <w:sz w:val="22"/>
          <w:szCs w:val="22"/>
        </w:rPr>
        <w:t>A questa teoria lo scienziato aggiungeva</w:t>
      </w:r>
      <w:r w:rsidR="005B7B16">
        <w:rPr>
          <w:rFonts w:asciiTheme="minorHAnsi" w:hAnsiTheme="minorHAnsi" w:cs="Arial"/>
          <w:b w:val="0"/>
          <w:sz w:val="22"/>
          <w:szCs w:val="22"/>
        </w:rPr>
        <w:t>,</w:t>
      </w:r>
      <w:r w:rsidRPr="000E0648">
        <w:rPr>
          <w:rFonts w:asciiTheme="minorHAnsi" w:hAnsiTheme="minorHAnsi" w:cs="Arial"/>
          <w:b w:val="0"/>
          <w:sz w:val="22"/>
          <w:szCs w:val="22"/>
        </w:rPr>
        <w:t xml:space="preserve"> per corollario</w:t>
      </w:r>
      <w:r w:rsidR="005B7B16">
        <w:rPr>
          <w:rFonts w:asciiTheme="minorHAnsi" w:hAnsiTheme="minorHAnsi" w:cs="Arial"/>
          <w:b w:val="0"/>
          <w:sz w:val="22"/>
          <w:szCs w:val="22"/>
        </w:rPr>
        <w:t>,</w:t>
      </w:r>
      <w:r w:rsidRPr="000E0648">
        <w:rPr>
          <w:rFonts w:asciiTheme="minorHAnsi" w:hAnsiTheme="minorHAnsi" w:cs="Arial"/>
          <w:b w:val="0"/>
          <w:sz w:val="22"/>
          <w:szCs w:val="22"/>
        </w:rPr>
        <w:t xml:space="preserve"> l'ipotesi che vi fossero due tipi di </w:t>
      </w:r>
      <w:proofErr w:type="spellStart"/>
      <w:r w:rsidRPr="000E0648">
        <w:rPr>
          <w:rFonts w:asciiTheme="minorHAnsi" w:hAnsiTheme="minorHAnsi" w:cs="Arial"/>
          <w:b w:val="0"/>
          <w:sz w:val="22"/>
          <w:szCs w:val="22"/>
        </w:rPr>
        <w:t>scorzettine</w:t>
      </w:r>
      <w:proofErr w:type="spellEnd"/>
      <w:r w:rsidRPr="000E0648">
        <w:rPr>
          <w:rFonts w:asciiTheme="minorHAnsi" w:hAnsiTheme="minorHAnsi" w:cs="Arial"/>
          <w:b w:val="0"/>
          <w:sz w:val="22"/>
          <w:szCs w:val="22"/>
        </w:rPr>
        <w:t>, alcune "normali" (</w:t>
      </w:r>
      <w:proofErr w:type="spellStart"/>
      <w:r w:rsidR="005B7B16">
        <w:rPr>
          <w:rFonts w:asciiTheme="minorHAnsi" w:hAnsiTheme="minorHAnsi" w:cs="Arial"/>
          <w:b w:val="0"/>
          <w:sz w:val="22"/>
          <w:szCs w:val="22"/>
        </w:rPr>
        <w:t>a</w:t>
      </w:r>
      <w:r w:rsidRPr="000E0648">
        <w:rPr>
          <w:rFonts w:asciiTheme="minorHAnsi" w:hAnsiTheme="minorHAnsi" w:cs="Arial"/>
          <w:b w:val="0"/>
          <w:sz w:val="22"/>
          <w:szCs w:val="22"/>
        </w:rPr>
        <w:t>secondanti</w:t>
      </w:r>
      <w:proofErr w:type="spellEnd"/>
      <w:r w:rsidRPr="000E0648">
        <w:rPr>
          <w:rFonts w:asciiTheme="minorHAnsi" w:hAnsiTheme="minorHAnsi" w:cs="Arial"/>
          <w:b w:val="0"/>
          <w:sz w:val="22"/>
          <w:szCs w:val="22"/>
        </w:rPr>
        <w:t xml:space="preserve"> appieno la sua teoria) ed altre "irregolari". Mentre le normali avrebbero raggiunto regolarmente la retina procedendo in linea retta e con</w:t>
      </w:r>
      <w:r w:rsidRPr="000E0648">
        <w:rPr>
          <w:rStyle w:val="apple-converted-space"/>
          <w:rFonts w:asciiTheme="minorHAnsi" w:hAnsiTheme="minorHAnsi" w:cs="Arial"/>
          <w:b w:val="0"/>
          <w:sz w:val="22"/>
          <w:szCs w:val="22"/>
        </w:rPr>
        <w:t> </w:t>
      </w:r>
      <w:hyperlink r:id="rId81" w:tooltip="Velocità" w:history="1">
        <w:r w:rsidRPr="000E0648">
          <w:rPr>
            <w:rStyle w:val="Collegamentoipertestuale"/>
            <w:rFonts w:asciiTheme="minorHAnsi" w:hAnsiTheme="minorHAnsi" w:cs="Arial"/>
            <w:b w:val="0"/>
            <w:color w:val="auto"/>
            <w:sz w:val="22"/>
            <w:szCs w:val="22"/>
            <w:u w:val="none"/>
          </w:rPr>
          <w:t>velocità</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finita, le altre sarebbero state fermate dalla</w:t>
      </w:r>
      <w:r w:rsidRPr="000E0648">
        <w:rPr>
          <w:rStyle w:val="apple-converted-space"/>
          <w:rFonts w:asciiTheme="minorHAnsi" w:hAnsiTheme="minorHAnsi" w:cs="Arial"/>
          <w:b w:val="0"/>
          <w:sz w:val="22"/>
          <w:szCs w:val="22"/>
        </w:rPr>
        <w:t> </w:t>
      </w:r>
      <w:hyperlink r:id="rId82" w:tooltip="Rifrazione" w:history="1">
        <w:r w:rsidRPr="000E0648">
          <w:rPr>
            <w:rStyle w:val="Collegamentoipertestuale"/>
            <w:rFonts w:asciiTheme="minorHAnsi" w:hAnsiTheme="minorHAnsi" w:cs="Arial"/>
            <w:b w:val="0"/>
            <w:color w:val="auto"/>
            <w:sz w:val="22"/>
            <w:szCs w:val="22"/>
            <w:u w:val="none"/>
          </w:rPr>
          <w:t>rifrazione</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e respinte, negando la visione di talune parti di oggetti. Della rifrazione andava</w:t>
      </w:r>
      <w:r w:rsidR="005B7B16">
        <w:rPr>
          <w:rFonts w:asciiTheme="minorHAnsi" w:hAnsiTheme="minorHAnsi" w:cs="Arial"/>
          <w:b w:val="0"/>
          <w:sz w:val="22"/>
          <w:szCs w:val="22"/>
        </w:rPr>
        <w:t>,</w:t>
      </w:r>
      <w:r w:rsidRPr="000E0648">
        <w:rPr>
          <w:rFonts w:asciiTheme="minorHAnsi" w:hAnsiTheme="minorHAnsi" w:cs="Arial"/>
          <w:b w:val="0"/>
          <w:sz w:val="22"/>
          <w:szCs w:val="22"/>
        </w:rPr>
        <w:t xml:space="preserve"> del resto</w:t>
      </w:r>
      <w:r w:rsidR="005B7B16">
        <w:rPr>
          <w:rFonts w:asciiTheme="minorHAnsi" w:hAnsiTheme="minorHAnsi" w:cs="Arial"/>
          <w:b w:val="0"/>
          <w:sz w:val="22"/>
          <w:szCs w:val="22"/>
        </w:rPr>
        <w:t>,</w:t>
      </w:r>
      <w:r w:rsidRPr="000E0648">
        <w:rPr>
          <w:rFonts w:asciiTheme="minorHAnsi" w:hAnsiTheme="minorHAnsi" w:cs="Arial"/>
          <w:b w:val="0"/>
          <w:sz w:val="22"/>
          <w:szCs w:val="22"/>
        </w:rPr>
        <w:t xml:space="preserve"> abbozzando rudimenti teorici, avendo effettuato esperimenti su oggetti trasparenti (vetrosi) di forma sferica o cilindrica, e </w:t>
      </w:r>
      <w:r w:rsidR="005B7B16">
        <w:rPr>
          <w:rFonts w:asciiTheme="minorHAnsi" w:hAnsiTheme="minorHAnsi" w:cs="Arial"/>
          <w:b w:val="0"/>
          <w:sz w:val="22"/>
          <w:szCs w:val="22"/>
        </w:rPr>
        <w:t xml:space="preserve">stava per dedicarsi a studi più approfonditi sulla </w:t>
      </w:r>
      <w:hyperlink r:id="rId83" w:tooltip="Riflessione (fisica)" w:history="1">
        <w:r w:rsidRPr="000E0648">
          <w:rPr>
            <w:rStyle w:val="Collegamentoipertestuale"/>
            <w:rFonts w:asciiTheme="minorHAnsi" w:hAnsiTheme="minorHAnsi" w:cs="Arial"/>
            <w:b w:val="0"/>
            <w:color w:val="auto"/>
            <w:sz w:val="22"/>
            <w:szCs w:val="22"/>
            <w:u w:val="none"/>
          </w:rPr>
          <w:t>riflessione</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 xml:space="preserve">e </w:t>
      </w:r>
      <w:r w:rsidR="005B7B16">
        <w:rPr>
          <w:rFonts w:asciiTheme="minorHAnsi" w:hAnsiTheme="minorHAnsi" w:cs="Arial"/>
          <w:b w:val="0"/>
          <w:sz w:val="22"/>
          <w:szCs w:val="22"/>
        </w:rPr>
        <w:t xml:space="preserve">sull’assorbimento </w:t>
      </w:r>
      <w:hyperlink r:id="rId84" w:tooltip="Assorbimento (ottica)" w:history="1">
        <w:r w:rsidRPr="000E0648">
          <w:rPr>
            <w:rStyle w:val="Collegamentoipertestuale"/>
            <w:rFonts w:asciiTheme="minorHAnsi" w:hAnsiTheme="minorHAnsi" w:cs="Arial"/>
            <w:b w:val="0"/>
            <w:color w:val="auto"/>
            <w:sz w:val="22"/>
            <w:szCs w:val="22"/>
            <w:u w:val="none"/>
          </w:rPr>
          <w:t>assorbimento</w:t>
        </w:r>
      </w:hyperlink>
      <w:r w:rsidR="005B7B16">
        <w:rPr>
          <w:rStyle w:val="apple-converted-space"/>
          <w:rFonts w:asciiTheme="minorHAnsi" w:hAnsiTheme="minorHAnsi" w:cs="Arial"/>
          <w:b w:val="0"/>
          <w:sz w:val="22"/>
          <w:szCs w:val="22"/>
        </w:rPr>
        <w:t>.</w:t>
      </w:r>
      <w:r>
        <w:rPr>
          <w:rFonts w:asciiTheme="minorHAnsi" w:hAnsiTheme="minorHAnsi" w:cs="Arial"/>
          <w:b w:val="0"/>
          <w:sz w:val="22"/>
          <w:szCs w:val="22"/>
        </w:rPr>
        <w:t xml:space="preserve"> </w:t>
      </w:r>
      <w:r w:rsidRPr="000E0648">
        <w:rPr>
          <w:rFonts w:asciiTheme="minorHAnsi" w:hAnsiTheme="minorHAnsi" w:cs="Arial"/>
          <w:b w:val="0"/>
          <w:sz w:val="22"/>
          <w:szCs w:val="22"/>
        </w:rPr>
        <w:t xml:space="preserve">Sulla retina, le </w:t>
      </w:r>
      <w:proofErr w:type="spellStart"/>
      <w:r w:rsidRPr="000E0648">
        <w:rPr>
          <w:rFonts w:asciiTheme="minorHAnsi" w:hAnsiTheme="minorHAnsi" w:cs="Arial"/>
          <w:b w:val="0"/>
          <w:sz w:val="22"/>
          <w:szCs w:val="22"/>
        </w:rPr>
        <w:t>scorzettine</w:t>
      </w:r>
      <w:proofErr w:type="spellEnd"/>
      <w:r w:rsidRPr="000E0648">
        <w:rPr>
          <w:rFonts w:asciiTheme="minorHAnsi" w:hAnsiTheme="minorHAnsi" w:cs="Arial"/>
          <w:b w:val="0"/>
          <w:sz w:val="22"/>
          <w:szCs w:val="22"/>
        </w:rPr>
        <w:t xml:space="preserve"> regolari (una per ciascuna delle componenti particellari dell'oggetto) si sarebbero fermate a fornire l'informazione visiva che, insieme alle altre </w:t>
      </w:r>
      <w:proofErr w:type="spellStart"/>
      <w:r w:rsidRPr="000E0648">
        <w:rPr>
          <w:rFonts w:asciiTheme="minorHAnsi" w:hAnsiTheme="minorHAnsi" w:cs="Arial"/>
          <w:b w:val="0"/>
          <w:sz w:val="22"/>
          <w:szCs w:val="22"/>
        </w:rPr>
        <w:t>scorzettine</w:t>
      </w:r>
      <w:proofErr w:type="spellEnd"/>
      <w:r w:rsidRPr="000E0648">
        <w:rPr>
          <w:rFonts w:asciiTheme="minorHAnsi" w:hAnsiTheme="minorHAnsi" w:cs="Arial"/>
          <w:b w:val="0"/>
          <w:sz w:val="22"/>
          <w:szCs w:val="22"/>
        </w:rPr>
        <w:t xml:space="preserve"> regolari giunte a destinazione, avrebbe consentito di ricostruire una informazione generale sull'oggetto che le aveva emesse. L'immagine sarebbe dunque stata il risultato della ricezione-percezione </w:t>
      </w:r>
      <w:r w:rsidRPr="000E0648">
        <w:rPr>
          <w:rFonts w:asciiTheme="minorHAnsi" w:hAnsiTheme="minorHAnsi" w:cs="Arial"/>
          <w:b w:val="0"/>
          <w:sz w:val="22"/>
          <w:szCs w:val="22"/>
        </w:rPr>
        <w:lastRenderedPageBreak/>
        <w:t xml:space="preserve">della somma delle </w:t>
      </w:r>
      <w:proofErr w:type="spellStart"/>
      <w:r w:rsidRPr="000E0648">
        <w:rPr>
          <w:rFonts w:asciiTheme="minorHAnsi" w:hAnsiTheme="minorHAnsi" w:cs="Arial"/>
          <w:b w:val="0"/>
          <w:sz w:val="22"/>
          <w:szCs w:val="22"/>
        </w:rPr>
        <w:t>scorzettine</w:t>
      </w:r>
      <w:proofErr w:type="spellEnd"/>
      <w:r w:rsidRPr="000E0648">
        <w:rPr>
          <w:rFonts w:asciiTheme="minorHAnsi" w:hAnsiTheme="minorHAnsi" w:cs="Arial"/>
          <w:b w:val="0"/>
          <w:sz w:val="22"/>
          <w:szCs w:val="22"/>
        </w:rPr>
        <w:t xml:space="preserve"> emesse da ciascuna particella dell'oggetto, ordinate dall'occhio in una visione finalmente comprensibile.</w:t>
      </w:r>
      <w:r>
        <w:rPr>
          <w:rFonts w:asciiTheme="minorHAnsi" w:hAnsiTheme="minorHAnsi" w:cs="Arial"/>
          <w:b w:val="0"/>
          <w:sz w:val="22"/>
          <w:szCs w:val="22"/>
        </w:rPr>
        <w:t xml:space="preserve"> </w:t>
      </w:r>
      <w:r w:rsidRPr="000E0648">
        <w:rPr>
          <w:rFonts w:asciiTheme="minorHAnsi" w:hAnsiTheme="minorHAnsi" w:cs="Arial"/>
          <w:b w:val="0"/>
          <w:sz w:val="22"/>
          <w:szCs w:val="22"/>
        </w:rPr>
        <w:t>Avendo studiato a fondo l'</w:t>
      </w:r>
      <w:hyperlink r:id="rId85" w:tooltip="Anatomia" w:history="1">
        <w:r w:rsidRPr="000E0648">
          <w:rPr>
            <w:rStyle w:val="Collegamentoipertestuale"/>
            <w:rFonts w:asciiTheme="minorHAnsi" w:hAnsiTheme="minorHAnsi" w:cs="Arial"/>
            <w:b w:val="0"/>
            <w:color w:val="auto"/>
            <w:sz w:val="22"/>
            <w:szCs w:val="22"/>
            <w:u w:val="none"/>
          </w:rPr>
          <w:t>anatomia</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dell'occhio, ed avendo per questo maturato una profonda consuetudine con le teorie di</w:t>
      </w:r>
      <w:r w:rsidRPr="000E0648">
        <w:rPr>
          <w:rStyle w:val="apple-converted-space"/>
          <w:rFonts w:asciiTheme="minorHAnsi" w:hAnsiTheme="minorHAnsi" w:cs="Arial"/>
          <w:b w:val="0"/>
          <w:sz w:val="22"/>
          <w:szCs w:val="22"/>
        </w:rPr>
        <w:t> </w:t>
      </w:r>
      <w:proofErr w:type="spellStart"/>
      <w:r w:rsidRPr="000E0648">
        <w:rPr>
          <w:rFonts w:asciiTheme="minorHAnsi" w:hAnsiTheme="minorHAnsi" w:cs="Arial"/>
          <w:b w:val="0"/>
          <w:sz w:val="22"/>
          <w:szCs w:val="22"/>
        </w:rPr>
        <w:fldChar w:fldCharType="begin"/>
      </w:r>
      <w:r w:rsidRPr="000E0648">
        <w:rPr>
          <w:rFonts w:asciiTheme="minorHAnsi" w:hAnsiTheme="minorHAnsi" w:cs="Arial"/>
          <w:b w:val="0"/>
          <w:sz w:val="22"/>
          <w:szCs w:val="22"/>
        </w:rPr>
        <w:instrText xml:space="preserve"> HYPERLINK "http://it.wikipedia.org/wiki/Galeno" \o "Galeno" </w:instrText>
      </w:r>
      <w:r w:rsidRPr="000E0648">
        <w:rPr>
          <w:rFonts w:asciiTheme="minorHAnsi" w:hAnsiTheme="minorHAnsi" w:cs="Arial"/>
          <w:b w:val="0"/>
          <w:sz w:val="22"/>
          <w:szCs w:val="22"/>
        </w:rPr>
        <w:fldChar w:fldCharType="separate"/>
      </w:r>
      <w:r w:rsidRPr="000E0648">
        <w:rPr>
          <w:rStyle w:val="Collegamentoipertestuale"/>
          <w:rFonts w:asciiTheme="minorHAnsi" w:hAnsiTheme="minorHAnsi" w:cs="Arial"/>
          <w:b w:val="0"/>
          <w:color w:val="auto"/>
          <w:sz w:val="22"/>
          <w:szCs w:val="22"/>
          <w:u w:val="none"/>
        </w:rPr>
        <w:t>Galeno</w:t>
      </w:r>
      <w:proofErr w:type="spellEnd"/>
      <w:r w:rsidRPr="000E0648">
        <w:rPr>
          <w:rFonts w:asciiTheme="minorHAnsi" w:hAnsiTheme="minorHAnsi" w:cs="Arial"/>
          <w:b w:val="0"/>
          <w:sz w:val="22"/>
          <w:szCs w:val="22"/>
        </w:rPr>
        <w:fldChar w:fldCharType="end"/>
      </w:r>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(dal quale aveva appreso della</w:t>
      </w:r>
      <w:r w:rsidRPr="000E0648">
        <w:rPr>
          <w:rStyle w:val="apple-converted-space"/>
          <w:rFonts w:asciiTheme="minorHAnsi" w:hAnsiTheme="minorHAnsi" w:cs="Arial"/>
          <w:b w:val="0"/>
          <w:sz w:val="22"/>
          <w:szCs w:val="22"/>
        </w:rPr>
        <w:t> </w:t>
      </w:r>
      <w:hyperlink r:id="rId86" w:tooltip="Cornea" w:history="1">
        <w:r w:rsidRPr="000E0648">
          <w:rPr>
            <w:rStyle w:val="Collegamentoipertestuale"/>
            <w:rFonts w:asciiTheme="minorHAnsi" w:hAnsiTheme="minorHAnsi" w:cs="Arial"/>
            <w:b w:val="0"/>
            <w:color w:val="auto"/>
            <w:sz w:val="22"/>
            <w:szCs w:val="22"/>
            <w:u w:val="none"/>
          </w:rPr>
          <w:t>cornea</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e delle</w:t>
      </w:r>
      <w:r w:rsidR="005B7B16">
        <w:rPr>
          <w:rFonts w:asciiTheme="minorHAnsi" w:hAnsiTheme="minorHAnsi" w:cs="Arial"/>
          <w:b w:val="0"/>
          <w:sz w:val="22"/>
          <w:szCs w:val="22"/>
        </w:rPr>
        <w:t xml:space="preserve"> </w:t>
      </w:r>
      <w:hyperlink r:id="rId87" w:tooltip="Tuniche (pagina inesistente)" w:history="1">
        <w:r w:rsidRPr="000E0648">
          <w:rPr>
            <w:rStyle w:val="Collegamentoipertestuale"/>
            <w:rFonts w:asciiTheme="minorHAnsi" w:hAnsiTheme="minorHAnsi" w:cs="Arial"/>
            <w:b w:val="0"/>
            <w:color w:val="auto"/>
            <w:sz w:val="22"/>
            <w:szCs w:val="22"/>
            <w:u w:val="none"/>
          </w:rPr>
          <w:t>tuniche</w:t>
        </w:r>
      </w:hyperlink>
      <w:r w:rsidRPr="000E0648">
        <w:rPr>
          <w:rFonts w:asciiTheme="minorHAnsi" w:hAnsiTheme="minorHAnsi" w:cs="Arial"/>
          <w:b w:val="0"/>
          <w:sz w:val="22"/>
          <w:szCs w:val="22"/>
        </w:rPr>
        <w:t xml:space="preserve">), Alhazen si rese conto (ben prima che la nozione divenisse di generale accettazione) che le </w:t>
      </w:r>
      <w:proofErr w:type="spellStart"/>
      <w:r w:rsidRPr="000E0648">
        <w:rPr>
          <w:rFonts w:asciiTheme="minorHAnsi" w:hAnsiTheme="minorHAnsi" w:cs="Arial"/>
          <w:b w:val="0"/>
          <w:sz w:val="22"/>
          <w:szCs w:val="22"/>
        </w:rPr>
        <w:t>sco</w:t>
      </w:r>
      <w:r w:rsidR="005B7B16">
        <w:rPr>
          <w:rFonts w:asciiTheme="minorHAnsi" w:hAnsiTheme="minorHAnsi" w:cs="Arial"/>
          <w:b w:val="0"/>
          <w:sz w:val="22"/>
          <w:szCs w:val="22"/>
        </w:rPr>
        <w:t>rzettine</w:t>
      </w:r>
      <w:proofErr w:type="spellEnd"/>
      <w:r w:rsidR="005B7B16">
        <w:rPr>
          <w:rFonts w:asciiTheme="minorHAnsi" w:hAnsiTheme="minorHAnsi" w:cs="Arial"/>
          <w:b w:val="0"/>
          <w:sz w:val="22"/>
          <w:szCs w:val="22"/>
        </w:rPr>
        <w:t>, attraversando il globo</w:t>
      </w:r>
      <w:r w:rsidRPr="000E0648">
        <w:rPr>
          <w:rFonts w:asciiTheme="minorHAnsi" w:hAnsiTheme="minorHAnsi" w:cs="Arial"/>
          <w:b w:val="0"/>
          <w:sz w:val="22"/>
          <w:szCs w:val="22"/>
        </w:rPr>
        <w:t>, si sarebbero disposte sulla retina in ordine inverso, come in effetti accade: l'immagine risultante sulla retina è effettivamente capovolta, e Alhazen lo aveva intuito con semplici schemi di</w:t>
      </w:r>
      <w:r w:rsidRPr="000E0648">
        <w:rPr>
          <w:rStyle w:val="apple-converted-space"/>
          <w:rFonts w:asciiTheme="minorHAnsi" w:hAnsiTheme="minorHAnsi" w:cs="Arial"/>
          <w:b w:val="0"/>
          <w:sz w:val="22"/>
          <w:szCs w:val="22"/>
        </w:rPr>
        <w:t> </w:t>
      </w:r>
      <w:hyperlink r:id="rId88" w:tooltip="Geometria" w:history="1">
        <w:r w:rsidRPr="000E0648">
          <w:rPr>
            <w:rStyle w:val="Collegamentoipertestuale"/>
            <w:rFonts w:asciiTheme="minorHAnsi" w:hAnsiTheme="minorHAnsi" w:cs="Arial"/>
            <w:b w:val="0"/>
            <w:color w:val="auto"/>
            <w:sz w:val="22"/>
            <w:szCs w:val="22"/>
            <w:u w:val="none"/>
          </w:rPr>
          <w:t>geometria</w:t>
        </w:r>
      </w:hyperlink>
      <w:r w:rsidRPr="000E0648">
        <w:rPr>
          <w:rFonts w:asciiTheme="minorHAnsi" w:hAnsiTheme="minorHAnsi" w:cs="Arial"/>
          <w:b w:val="0"/>
          <w:sz w:val="22"/>
          <w:szCs w:val="22"/>
        </w:rPr>
        <w:t>.</w:t>
      </w:r>
      <w:r>
        <w:rPr>
          <w:rFonts w:asciiTheme="minorHAnsi" w:hAnsiTheme="minorHAnsi" w:cs="Arial"/>
          <w:b w:val="0"/>
          <w:sz w:val="22"/>
          <w:szCs w:val="22"/>
        </w:rPr>
        <w:t xml:space="preserve"> </w:t>
      </w:r>
      <w:r w:rsidRPr="000E0648">
        <w:rPr>
          <w:rFonts w:asciiTheme="minorHAnsi" w:hAnsiTheme="minorHAnsi" w:cs="Arial"/>
          <w:b w:val="0"/>
          <w:sz w:val="22"/>
          <w:szCs w:val="22"/>
        </w:rPr>
        <w:t xml:space="preserve">Non disponendo di migliori elementi, e non potendo accettare </w:t>
      </w:r>
      <w:r w:rsidR="005B7B16">
        <w:rPr>
          <w:rFonts w:asciiTheme="minorHAnsi" w:hAnsiTheme="minorHAnsi" w:cs="Arial"/>
          <w:b w:val="0"/>
          <w:sz w:val="22"/>
          <w:szCs w:val="22"/>
        </w:rPr>
        <w:t xml:space="preserve">che l'immagine si capovolgesse, </w:t>
      </w:r>
      <w:r w:rsidRPr="000E0648">
        <w:rPr>
          <w:rFonts w:asciiTheme="minorHAnsi" w:hAnsiTheme="minorHAnsi" w:cs="Arial"/>
          <w:b w:val="0"/>
          <w:sz w:val="22"/>
          <w:szCs w:val="22"/>
        </w:rPr>
        <w:t>ma comunque ben saldo nella consapevolezza del valore della sua teoria, si risolse a cercare il "</w:t>
      </w:r>
      <w:hyperlink r:id="rId89" w:tooltip="Sensorio (pagina inesistente)" w:history="1">
        <w:r w:rsidRPr="000E0648">
          <w:rPr>
            <w:rStyle w:val="Collegamentoipertestuale"/>
            <w:rFonts w:asciiTheme="minorHAnsi" w:hAnsiTheme="minorHAnsi" w:cs="Arial"/>
            <w:b w:val="0"/>
            <w:color w:val="auto"/>
            <w:sz w:val="22"/>
            <w:szCs w:val="22"/>
            <w:u w:val="none"/>
          </w:rPr>
          <w:t>sensorio</w:t>
        </w:r>
      </w:hyperlink>
      <w:r w:rsidRPr="000E0648">
        <w:rPr>
          <w:rFonts w:asciiTheme="minorHAnsi" w:hAnsiTheme="minorHAnsi" w:cs="Arial"/>
          <w:b w:val="0"/>
          <w:sz w:val="22"/>
          <w:szCs w:val="22"/>
        </w:rPr>
        <w:t>", cioè il</w:t>
      </w:r>
      <w:r w:rsidRPr="000E0648">
        <w:rPr>
          <w:rStyle w:val="apple-converted-space"/>
          <w:rFonts w:asciiTheme="minorHAnsi" w:hAnsiTheme="minorHAnsi" w:cs="Arial"/>
          <w:b w:val="0"/>
          <w:sz w:val="22"/>
          <w:szCs w:val="22"/>
        </w:rPr>
        <w:t> </w:t>
      </w:r>
      <w:hyperlink r:id="rId90" w:tooltip="Nervo" w:history="1">
        <w:r w:rsidRPr="000E0648">
          <w:rPr>
            <w:rStyle w:val="Collegamentoipertestuale"/>
            <w:rFonts w:asciiTheme="minorHAnsi" w:hAnsiTheme="minorHAnsi" w:cs="Arial"/>
            <w:b w:val="0"/>
            <w:color w:val="auto"/>
            <w:sz w:val="22"/>
            <w:szCs w:val="22"/>
            <w:u w:val="none"/>
          </w:rPr>
          <w:t>nervo</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che trasmette le informazioni al</w:t>
      </w:r>
      <w:r w:rsidRPr="000E0648">
        <w:rPr>
          <w:rStyle w:val="apple-converted-space"/>
          <w:rFonts w:asciiTheme="minorHAnsi" w:hAnsiTheme="minorHAnsi" w:cs="Arial"/>
          <w:b w:val="0"/>
          <w:sz w:val="22"/>
          <w:szCs w:val="22"/>
        </w:rPr>
        <w:t> </w:t>
      </w:r>
      <w:hyperlink r:id="rId91" w:tooltip="Cervello" w:history="1">
        <w:r w:rsidRPr="000E0648">
          <w:rPr>
            <w:rStyle w:val="Collegamentoipertestuale"/>
            <w:rFonts w:asciiTheme="minorHAnsi" w:hAnsiTheme="minorHAnsi" w:cs="Arial"/>
            <w:b w:val="0"/>
            <w:color w:val="auto"/>
            <w:sz w:val="22"/>
            <w:szCs w:val="22"/>
            <w:u w:val="none"/>
          </w:rPr>
          <w:t>cervello</w:t>
        </w:r>
      </w:hyperlink>
      <w:r w:rsidRPr="000E0648">
        <w:rPr>
          <w:rFonts w:asciiTheme="minorHAnsi" w:hAnsiTheme="minorHAnsi" w:cs="Arial"/>
          <w:b w:val="0"/>
          <w:sz w:val="22"/>
          <w:szCs w:val="22"/>
        </w:rPr>
        <w:t xml:space="preserve">, in un punto della traiettoria delle </w:t>
      </w:r>
      <w:proofErr w:type="spellStart"/>
      <w:r w:rsidRPr="000E0648">
        <w:rPr>
          <w:rFonts w:asciiTheme="minorHAnsi" w:hAnsiTheme="minorHAnsi" w:cs="Arial"/>
          <w:b w:val="0"/>
          <w:sz w:val="22"/>
          <w:szCs w:val="22"/>
        </w:rPr>
        <w:t>scorzettine</w:t>
      </w:r>
      <w:proofErr w:type="spellEnd"/>
      <w:r w:rsidRPr="000E0648">
        <w:rPr>
          <w:rFonts w:asciiTheme="minorHAnsi" w:hAnsiTheme="minorHAnsi" w:cs="Arial"/>
          <w:b w:val="0"/>
          <w:sz w:val="22"/>
          <w:szCs w:val="22"/>
        </w:rPr>
        <w:t xml:space="preserve"> che fosse raggiunto precedentemente al punto di "capovolgimento" (il centro del globo oculare).</w:t>
      </w:r>
      <w:r>
        <w:rPr>
          <w:rFonts w:asciiTheme="minorHAnsi" w:hAnsiTheme="minorHAnsi" w:cs="Arial"/>
          <w:b w:val="0"/>
          <w:sz w:val="22"/>
          <w:szCs w:val="22"/>
        </w:rPr>
        <w:t xml:space="preserve"> </w:t>
      </w:r>
      <w:r w:rsidRPr="000E0648">
        <w:rPr>
          <w:rFonts w:asciiTheme="minorHAnsi" w:hAnsiTheme="minorHAnsi" w:cs="Arial"/>
          <w:b w:val="0"/>
          <w:sz w:val="22"/>
          <w:szCs w:val="22"/>
        </w:rPr>
        <w:t xml:space="preserve">E davanti al centro del globo vi erano l'ininfluente liquido, il foro della pupilla ed il solo elemento trasparente ma solido, il cristallino. Fu in questo perciò che Alhazen dedusse doversi trovare il sensorio e quindi </w:t>
      </w:r>
      <w:r w:rsidR="005B7B16">
        <w:rPr>
          <w:rFonts w:asciiTheme="minorHAnsi" w:hAnsiTheme="minorHAnsi" w:cs="Arial"/>
          <w:b w:val="0"/>
          <w:sz w:val="22"/>
          <w:szCs w:val="22"/>
        </w:rPr>
        <w:t>si doveva</w:t>
      </w:r>
      <w:r w:rsidRPr="000E0648">
        <w:rPr>
          <w:rFonts w:asciiTheme="minorHAnsi" w:hAnsiTheme="minorHAnsi" w:cs="Arial"/>
          <w:b w:val="0"/>
          <w:sz w:val="22"/>
          <w:szCs w:val="22"/>
        </w:rPr>
        <w:t xml:space="preserve"> raccogliere l'immagine corretta.</w:t>
      </w:r>
      <w:r>
        <w:rPr>
          <w:rFonts w:asciiTheme="minorHAnsi" w:hAnsiTheme="minorHAnsi" w:cs="Arial"/>
          <w:b w:val="0"/>
          <w:sz w:val="22"/>
          <w:szCs w:val="22"/>
        </w:rPr>
        <w:t xml:space="preserve"> </w:t>
      </w:r>
      <w:r w:rsidRPr="000E0648">
        <w:rPr>
          <w:rFonts w:asciiTheme="minorHAnsi" w:hAnsiTheme="minorHAnsi" w:cs="Arial"/>
          <w:b w:val="0"/>
          <w:sz w:val="22"/>
          <w:szCs w:val="22"/>
        </w:rPr>
        <w:t>La considerazione delle caratteristiche dell'</w:t>
      </w:r>
      <w:hyperlink r:id="rId92" w:tooltip="Illuminazione" w:history="1">
        <w:r w:rsidRPr="000E0648">
          <w:rPr>
            <w:rStyle w:val="Collegamentoipertestuale"/>
            <w:rFonts w:asciiTheme="minorHAnsi" w:hAnsiTheme="minorHAnsi" w:cs="Arial"/>
            <w:b w:val="0"/>
            <w:color w:val="auto"/>
            <w:sz w:val="22"/>
            <w:szCs w:val="22"/>
            <w:u w:val="none"/>
          </w:rPr>
          <w:t>illuminazione</w:t>
        </w:r>
      </w:hyperlink>
      <w:r w:rsidRPr="000E0648">
        <w:rPr>
          <w:rFonts w:asciiTheme="minorHAnsi" w:hAnsiTheme="minorHAnsi" w:cs="Arial"/>
          <w:b w:val="0"/>
          <w:sz w:val="22"/>
          <w:szCs w:val="22"/>
        </w:rPr>
        <w:t xml:space="preserve">, ormai senza più dubbio attribuita all'effetto della luce solare, unita alla considerazione delle sensazioni dolorose arrecate dall'osservazione diretta del massimo Astro, condusse Alhazen ad ipotizzare che dal Sole promanasse qualcosa (forse non propriamente </w:t>
      </w:r>
      <w:proofErr w:type="spellStart"/>
      <w:r w:rsidRPr="000E0648">
        <w:rPr>
          <w:rFonts w:asciiTheme="minorHAnsi" w:hAnsiTheme="minorHAnsi" w:cs="Arial"/>
          <w:b w:val="0"/>
          <w:sz w:val="22"/>
          <w:szCs w:val="22"/>
        </w:rPr>
        <w:t>scorzettine</w:t>
      </w:r>
      <w:proofErr w:type="spellEnd"/>
      <w:r w:rsidRPr="000E0648">
        <w:rPr>
          <w:rFonts w:asciiTheme="minorHAnsi" w:hAnsiTheme="minorHAnsi" w:cs="Arial"/>
          <w:b w:val="0"/>
          <w:sz w:val="22"/>
          <w:szCs w:val="22"/>
        </w:rPr>
        <w:t xml:space="preserve"> nel senso che aveva già individuato) capace di provocare l'emissione di </w:t>
      </w:r>
      <w:proofErr w:type="spellStart"/>
      <w:r w:rsidRPr="000E0648">
        <w:rPr>
          <w:rFonts w:asciiTheme="minorHAnsi" w:hAnsiTheme="minorHAnsi" w:cs="Arial"/>
          <w:b w:val="0"/>
          <w:sz w:val="22"/>
          <w:szCs w:val="22"/>
        </w:rPr>
        <w:t>scorzettine</w:t>
      </w:r>
      <w:proofErr w:type="spellEnd"/>
      <w:r w:rsidRPr="000E0648">
        <w:rPr>
          <w:rFonts w:asciiTheme="minorHAnsi" w:hAnsiTheme="minorHAnsi" w:cs="Arial"/>
          <w:b w:val="0"/>
          <w:sz w:val="22"/>
          <w:szCs w:val="22"/>
        </w:rPr>
        <w:t xml:space="preserve"> "ordinarie" da parte degli oggetti colpiti dalla luce solare.</w:t>
      </w:r>
      <w:r>
        <w:rPr>
          <w:rFonts w:asciiTheme="minorHAnsi" w:hAnsiTheme="minorHAnsi" w:cs="Arial"/>
          <w:b w:val="0"/>
          <w:sz w:val="22"/>
          <w:szCs w:val="22"/>
        </w:rPr>
        <w:t xml:space="preserve"> </w:t>
      </w:r>
      <w:r w:rsidRPr="000E0648">
        <w:rPr>
          <w:rFonts w:asciiTheme="minorHAnsi" w:hAnsiTheme="minorHAnsi" w:cs="Arial"/>
          <w:b w:val="0"/>
          <w:sz w:val="22"/>
          <w:szCs w:val="22"/>
        </w:rPr>
        <w:t>Intuì dunque una sorta di</w:t>
      </w:r>
      <w:r w:rsidRPr="000E0648">
        <w:rPr>
          <w:rStyle w:val="apple-converted-space"/>
          <w:rFonts w:asciiTheme="minorHAnsi" w:hAnsiTheme="minorHAnsi" w:cs="Arial"/>
          <w:b w:val="0"/>
          <w:sz w:val="22"/>
          <w:szCs w:val="22"/>
        </w:rPr>
        <w:t> </w:t>
      </w:r>
      <w:hyperlink r:id="rId93" w:tooltip="Forza" w:history="1">
        <w:r w:rsidRPr="000E0648">
          <w:rPr>
            <w:rStyle w:val="Collegamentoipertestuale"/>
            <w:rFonts w:asciiTheme="minorHAnsi" w:hAnsiTheme="minorHAnsi" w:cs="Arial"/>
            <w:b w:val="0"/>
            <w:color w:val="auto"/>
            <w:sz w:val="22"/>
            <w:szCs w:val="22"/>
            <w:u w:val="none"/>
          </w:rPr>
          <w:t>forza</w:t>
        </w:r>
      </w:hyperlink>
      <w:r w:rsidRPr="000E0648">
        <w:rPr>
          <w:rFonts w:asciiTheme="minorHAnsi" w:hAnsiTheme="minorHAnsi" w:cs="Arial"/>
          <w:b w:val="0"/>
          <w:sz w:val="22"/>
          <w:szCs w:val="22"/>
        </w:rPr>
        <w:t>, di</w:t>
      </w:r>
      <w:r w:rsidRPr="000E0648">
        <w:rPr>
          <w:rStyle w:val="apple-converted-space"/>
          <w:rFonts w:asciiTheme="minorHAnsi" w:hAnsiTheme="minorHAnsi" w:cs="Arial"/>
          <w:b w:val="0"/>
          <w:sz w:val="22"/>
          <w:szCs w:val="22"/>
        </w:rPr>
        <w:t> </w:t>
      </w:r>
      <w:hyperlink r:id="rId94" w:tooltip="Energia" w:history="1">
        <w:r w:rsidRPr="000E0648">
          <w:rPr>
            <w:rStyle w:val="Collegamentoipertestuale"/>
            <w:rFonts w:asciiTheme="minorHAnsi" w:hAnsiTheme="minorHAnsi" w:cs="Arial"/>
            <w:b w:val="0"/>
            <w:color w:val="auto"/>
            <w:sz w:val="22"/>
            <w:szCs w:val="22"/>
            <w:u w:val="none"/>
          </w:rPr>
          <w:t>energia</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emessa dal Sole, tanto forte da suscitare la produzione di informazioni vi</w:t>
      </w:r>
      <w:r w:rsidR="00BA577D">
        <w:rPr>
          <w:rFonts w:asciiTheme="minorHAnsi" w:hAnsiTheme="minorHAnsi" w:cs="Arial"/>
          <w:b w:val="0"/>
          <w:sz w:val="22"/>
          <w:szCs w:val="22"/>
        </w:rPr>
        <w:t>sive provenienti dagli oggetti, ma</w:t>
      </w:r>
      <w:r w:rsidRPr="000E0648">
        <w:rPr>
          <w:rFonts w:asciiTheme="minorHAnsi" w:hAnsiTheme="minorHAnsi" w:cs="Arial"/>
          <w:b w:val="0"/>
          <w:sz w:val="22"/>
          <w:szCs w:val="22"/>
        </w:rPr>
        <w:t xml:space="preserve"> troppo forte per l'occhio, che </w:t>
      </w:r>
      <w:r w:rsidR="00BA577D">
        <w:rPr>
          <w:rFonts w:asciiTheme="minorHAnsi" w:hAnsiTheme="minorHAnsi" w:cs="Arial"/>
          <w:b w:val="0"/>
          <w:sz w:val="22"/>
          <w:szCs w:val="22"/>
        </w:rPr>
        <w:t xml:space="preserve">doveva ricevere </w:t>
      </w:r>
      <w:r w:rsidRPr="000E0648">
        <w:rPr>
          <w:rFonts w:asciiTheme="minorHAnsi" w:hAnsiTheme="minorHAnsi" w:cs="Arial"/>
          <w:b w:val="0"/>
          <w:sz w:val="22"/>
          <w:szCs w:val="22"/>
        </w:rPr>
        <w:t xml:space="preserve">tali </w:t>
      </w:r>
      <w:proofErr w:type="spellStart"/>
      <w:r w:rsidRPr="000E0648">
        <w:rPr>
          <w:rFonts w:asciiTheme="minorHAnsi" w:hAnsiTheme="minorHAnsi" w:cs="Arial"/>
          <w:b w:val="0"/>
          <w:sz w:val="22"/>
          <w:szCs w:val="22"/>
        </w:rPr>
        <w:t>scorzettine</w:t>
      </w:r>
      <w:proofErr w:type="spellEnd"/>
      <w:r w:rsidRPr="000E0648">
        <w:rPr>
          <w:rFonts w:asciiTheme="minorHAnsi" w:hAnsiTheme="minorHAnsi" w:cs="Arial"/>
          <w:b w:val="0"/>
          <w:sz w:val="22"/>
          <w:szCs w:val="22"/>
        </w:rPr>
        <w:t xml:space="preserve"> </w:t>
      </w:r>
      <w:r w:rsidR="00BA577D">
        <w:rPr>
          <w:rFonts w:asciiTheme="minorHAnsi" w:hAnsiTheme="minorHAnsi" w:cs="Arial"/>
          <w:b w:val="0"/>
          <w:sz w:val="22"/>
          <w:szCs w:val="22"/>
        </w:rPr>
        <w:t>e</w:t>
      </w:r>
      <w:r w:rsidRPr="000E0648">
        <w:rPr>
          <w:rFonts w:asciiTheme="minorHAnsi" w:hAnsiTheme="minorHAnsi" w:cs="Arial"/>
          <w:b w:val="0"/>
          <w:sz w:val="22"/>
          <w:szCs w:val="22"/>
        </w:rPr>
        <w:t xml:space="preserve"> non produrne.</w:t>
      </w:r>
      <w:r>
        <w:rPr>
          <w:rFonts w:asciiTheme="minorHAnsi" w:hAnsiTheme="minorHAnsi" w:cs="Arial"/>
          <w:b w:val="0"/>
          <w:sz w:val="22"/>
          <w:szCs w:val="22"/>
        </w:rPr>
        <w:t xml:space="preserve"> </w:t>
      </w:r>
      <w:r w:rsidRPr="000E0648">
        <w:rPr>
          <w:rFonts w:asciiTheme="minorHAnsi" w:hAnsiTheme="minorHAnsi" w:cs="Arial"/>
          <w:b w:val="0"/>
          <w:sz w:val="22"/>
          <w:szCs w:val="22"/>
        </w:rPr>
        <w:t>Questa sorta di</w:t>
      </w:r>
      <w:r w:rsidRPr="000E0648">
        <w:rPr>
          <w:rStyle w:val="apple-converted-space"/>
          <w:rFonts w:asciiTheme="minorHAnsi" w:hAnsiTheme="minorHAnsi" w:cs="Arial"/>
          <w:b w:val="0"/>
          <w:sz w:val="22"/>
          <w:szCs w:val="22"/>
        </w:rPr>
        <w:t> </w:t>
      </w:r>
      <w:hyperlink r:id="rId95" w:tooltip="Radiazione" w:history="1">
        <w:r w:rsidRPr="000E0648">
          <w:rPr>
            <w:rStyle w:val="Collegamentoipertestuale"/>
            <w:rFonts w:asciiTheme="minorHAnsi" w:hAnsiTheme="minorHAnsi" w:cs="Arial"/>
            <w:b w:val="0"/>
            <w:color w:val="auto"/>
            <w:sz w:val="22"/>
            <w:szCs w:val="22"/>
            <w:u w:val="none"/>
          </w:rPr>
          <w:t>radiazione</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gli consentì di ipotizzare che il</w:t>
      </w:r>
      <w:r w:rsidRPr="000E0648">
        <w:rPr>
          <w:rStyle w:val="apple-converted-space"/>
          <w:rFonts w:asciiTheme="minorHAnsi" w:hAnsiTheme="minorHAnsi" w:cs="Arial"/>
          <w:b w:val="0"/>
          <w:sz w:val="22"/>
          <w:szCs w:val="22"/>
        </w:rPr>
        <w:t> </w:t>
      </w:r>
      <w:hyperlink r:id="rId96" w:tooltip="Colore" w:history="1">
        <w:r w:rsidRPr="000E0648">
          <w:rPr>
            <w:rStyle w:val="Collegamentoipertestuale"/>
            <w:rFonts w:asciiTheme="minorHAnsi" w:hAnsiTheme="minorHAnsi" w:cs="Arial"/>
            <w:b w:val="0"/>
            <w:color w:val="auto"/>
            <w:sz w:val="22"/>
            <w:szCs w:val="22"/>
            <w:u w:val="none"/>
          </w:rPr>
          <w:t>colore</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fosse effetto d'una radiazione secondaria, emessa dagli oggetti colorati che fossero stati sollecitati da un agente primario, come la luce del Sole; si spinse ad ipotizzare, per primo, che la luce solare illuminasse la</w:t>
      </w:r>
      <w:r w:rsidRPr="000E0648">
        <w:rPr>
          <w:rStyle w:val="apple-converted-space"/>
          <w:rFonts w:asciiTheme="minorHAnsi" w:hAnsiTheme="minorHAnsi" w:cs="Arial"/>
          <w:b w:val="0"/>
          <w:sz w:val="22"/>
          <w:szCs w:val="22"/>
        </w:rPr>
        <w:t> </w:t>
      </w:r>
      <w:hyperlink r:id="rId97" w:tooltip="Luna" w:history="1">
        <w:r w:rsidRPr="000E0648">
          <w:rPr>
            <w:rStyle w:val="Collegamentoipertestuale"/>
            <w:rFonts w:asciiTheme="minorHAnsi" w:hAnsiTheme="minorHAnsi" w:cs="Arial"/>
            <w:b w:val="0"/>
            <w:color w:val="auto"/>
            <w:sz w:val="22"/>
            <w:szCs w:val="22"/>
            <w:u w:val="none"/>
          </w:rPr>
          <w:t>Luna</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e che questa la riflettesse sulla</w:t>
      </w:r>
      <w:r w:rsidRPr="000E0648">
        <w:rPr>
          <w:rStyle w:val="apple-converted-space"/>
          <w:rFonts w:asciiTheme="minorHAnsi" w:hAnsiTheme="minorHAnsi" w:cs="Arial"/>
          <w:b w:val="0"/>
          <w:sz w:val="22"/>
          <w:szCs w:val="22"/>
        </w:rPr>
        <w:t> </w:t>
      </w:r>
      <w:hyperlink r:id="rId98" w:tooltip="Terra" w:history="1">
        <w:r w:rsidRPr="000E0648">
          <w:rPr>
            <w:rStyle w:val="Collegamentoipertestuale"/>
            <w:rFonts w:asciiTheme="minorHAnsi" w:hAnsiTheme="minorHAnsi" w:cs="Arial"/>
            <w:b w:val="0"/>
            <w:color w:val="auto"/>
            <w:sz w:val="22"/>
            <w:szCs w:val="22"/>
            <w:u w:val="none"/>
          </w:rPr>
          <w:t>Terra</w:t>
        </w:r>
      </w:hyperlink>
      <w:r w:rsidRPr="000E0648">
        <w:rPr>
          <w:rFonts w:asciiTheme="minorHAnsi" w:hAnsiTheme="minorHAnsi" w:cs="Arial"/>
          <w:b w:val="0"/>
          <w:sz w:val="22"/>
          <w:szCs w:val="22"/>
        </w:rPr>
        <w:t>.</w:t>
      </w:r>
      <w:r>
        <w:rPr>
          <w:rFonts w:asciiTheme="minorHAnsi" w:hAnsiTheme="minorHAnsi" w:cs="Arial"/>
          <w:b w:val="0"/>
          <w:sz w:val="22"/>
          <w:szCs w:val="22"/>
        </w:rPr>
        <w:t xml:space="preserve"> </w:t>
      </w:r>
      <w:r w:rsidR="00BA577D">
        <w:rPr>
          <w:rFonts w:asciiTheme="minorHAnsi" w:hAnsiTheme="minorHAnsi" w:cs="Arial"/>
          <w:b w:val="0"/>
          <w:sz w:val="22"/>
          <w:szCs w:val="22"/>
        </w:rPr>
        <w:t>In sintesi</w:t>
      </w:r>
      <w:r w:rsidRPr="000E0648">
        <w:rPr>
          <w:rFonts w:asciiTheme="minorHAnsi" w:hAnsiTheme="minorHAnsi" w:cs="Arial"/>
          <w:b w:val="0"/>
          <w:sz w:val="22"/>
          <w:szCs w:val="22"/>
        </w:rPr>
        <w:t>, Alhazen introdusse l'ipotesi che (come poi sarebbe stato sviluppato dalla teoria corpuscolare) la visione dipendesse da un agente esterno e che le informazioni fornite dai</w:t>
      </w:r>
      <w:r w:rsidRPr="000E0648">
        <w:rPr>
          <w:rStyle w:val="apple-converted-space"/>
          <w:rFonts w:asciiTheme="minorHAnsi" w:hAnsiTheme="minorHAnsi" w:cs="Arial"/>
          <w:b w:val="0"/>
          <w:sz w:val="22"/>
          <w:szCs w:val="22"/>
        </w:rPr>
        <w:t> </w:t>
      </w:r>
      <w:r w:rsidRPr="000E0648">
        <w:rPr>
          <w:rFonts w:asciiTheme="minorHAnsi" w:hAnsiTheme="minorHAnsi" w:cs="Arial"/>
          <w:b w:val="0"/>
          <w:iCs/>
          <w:sz w:val="22"/>
          <w:szCs w:val="22"/>
        </w:rPr>
        <w:t>lumen</w:t>
      </w:r>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fossero in realtà un</w:t>
      </w:r>
      <w:r w:rsidRPr="000E0648">
        <w:rPr>
          <w:rStyle w:val="apple-converted-space"/>
          <w:rFonts w:asciiTheme="minorHAnsi" w:hAnsiTheme="minorHAnsi" w:cs="Arial"/>
          <w:b w:val="0"/>
          <w:sz w:val="22"/>
          <w:szCs w:val="22"/>
        </w:rPr>
        <w:t> </w:t>
      </w:r>
      <w:hyperlink r:id="rId99" w:tooltip="Flusso" w:history="1">
        <w:r w:rsidRPr="000E0648">
          <w:rPr>
            <w:rStyle w:val="Collegamentoipertestuale"/>
            <w:rFonts w:asciiTheme="minorHAnsi" w:hAnsiTheme="minorHAnsi" w:cs="Arial"/>
            <w:b w:val="0"/>
            <w:color w:val="auto"/>
            <w:sz w:val="22"/>
            <w:szCs w:val="22"/>
            <w:u w:val="none"/>
          </w:rPr>
          <w:t>flusso</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di particelle materiali emesse dagli oggetti.</w:t>
      </w:r>
      <w:r>
        <w:rPr>
          <w:rFonts w:asciiTheme="minorHAnsi" w:hAnsiTheme="minorHAnsi" w:cs="Arial"/>
          <w:b w:val="0"/>
          <w:sz w:val="22"/>
          <w:szCs w:val="22"/>
        </w:rPr>
        <w:t xml:space="preserve"> </w:t>
      </w:r>
      <w:r w:rsidRPr="000E0648">
        <w:rPr>
          <w:rFonts w:asciiTheme="minorHAnsi" w:hAnsiTheme="minorHAnsi" w:cs="Arial"/>
          <w:b w:val="0"/>
          <w:sz w:val="22"/>
          <w:szCs w:val="22"/>
        </w:rPr>
        <w:t>Lo studio sul capovolgimento dell'immagine all'interno del globo oculare, dovuto al passaggio per lo stretto foro della pupilla, diede lo spunto ad Alhazen per sviluppare il primo studio in assoluto sulla</w:t>
      </w:r>
      <w:r w:rsidRPr="000E0648">
        <w:rPr>
          <w:rStyle w:val="apple-converted-space"/>
          <w:rFonts w:asciiTheme="minorHAnsi" w:hAnsiTheme="minorHAnsi" w:cs="Arial"/>
          <w:b w:val="0"/>
          <w:sz w:val="22"/>
          <w:szCs w:val="22"/>
        </w:rPr>
        <w:t> </w:t>
      </w:r>
      <w:hyperlink r:id="rId100" w:tooltip="Camera oscura" w:history="1">
        <w:r w:rsidRPr="00981383">
          <w:rPr>
            <w:rStyle w:val="Collegamentoipertestuale"/>
            <w:rFonts w:asciiTheme="minorHAnsi" w:hAnsiTheme="minorHAnsi" w:cs="Arial"/>
            <w:color w:val="auto"/>
            <w:sz w:val="22"/>
            <w:szCs w:val="22"/>
            <w:u w:val="none"/>
          </w:rPr>
          <w:t>camera oscura</w:t>
        </w:r>
      </w:hyperlink>
      <w:r w:rsidRPr="000E0648">
        <w:rPr>
          <w:rFonts w:asciiTheme="minorHAnsi" w:hAnsiTheme="minorHAnsi" w:cs="Arial"/>
          <w:b w:val="0"/>
          <w:sz w:val="22"/>
          <w:szCs w:val="22"/>
        </w:rPr>
        <w:t>. Lo scienziato descrisse con grande anticipazione ed esattezza il meccanismo di capovolgimento dell'immagine che attraversando un foro si fermava sul fondo della camera.</w:t>
      </w:r>
      <w:r>
        <w:rPr>
          <w:rFonts w:asciiTheme="minorHAnsi" w:hAnsiTheme="minorHAnsi" w:cs="Arial"/>
          <w:b w:val="0"/>
          <w:sz w:val="22"/>
          <w:szCs w:val="22"/>
        </w:rPr>
        <w:t xml:space="preserve"> </w:t>
      </w:r>
      <w:r w:rsidRPr="000E0648">
        <w:rPr>
          <w:rFonts w:asciiTheme="minorHAnsi" w:hAnsiTheme="minorHAnsi" w:cs="Arial"/>
          <w:b w:val="0"/>
          <w:sz w:val="22"/>
          <w:szCs w:val="22"/>
        </w:rPr>
        <w:t>Anche delle illusioni ottiche Alhazen si occupò a fondo, citandole innumerevoli volte nelle sue opere ed usandole per analizzare l'eventuale influenza della psiche umana nella formazione dell'errore. La considerazione prevalente del tempo voleva che l'occhio fosse tendenzialmente fallace, in quanto il risultato della visione veniva espresso attraverso il filtro non oggettivo dell'individualità di ciascun osservatore, in mancanza di riscontri tecnicamente "freddi". Ma la propensione di Alhazen fu a favore del carattere estremamente soggettivo</w:t>
      </w:r>
      <w:r w:rsidR="00981383">
        <w:rPr>
          <w:rFonts w:asciiTheme="minorHAnsi" w:hAnsiTheme="minorHAnsi" w:cs="Arial"/>
          <w:b w:val="0"/>
          <w:sz w:val="22"/>
          <w:szCs w:val="22"/>
        </w:rPr>
        <w:t>, e non fallace,</w:t>
      </w:r>
      <w:r w:rsidRPr="000E0648">
        <w:rPr>
          <w:rFonts w:asciiTheme="minorHAnsi" w:hAnsiTheme="minorHAnsi" w:cs="Arial"/>
          <w:b w:val="0"/>
          <w:sz w:val="22"/>
          <w:szCs w:val="22"/>
        </w:rPr>
        <w:t xml:space="preserve"> della visione.</w:t>
      </w:r>
      <w:r>
        <w:rPr>
          <w:rFonts w:asciiTheme="minorHAnsi" w:hAnsiTheme="minorHAnsi" w:cs="Arial"/>
          <w:b w:val="0"/>
          <w:sz w:val="22"/>
          <w:szCs w:val="22"/>
        </w:rPr>
        <w:t xml:space="preserve"> </w:t>
      </w:r>
      <w:r w:rsidRPr="000E0648">
        <w:rPr>
          <w:rFonts w:asciiTheme="minorHAnsi" w:hAnsiTheme="minorHAnsi" w:cs="Arial"/>
          <w:b w:val="0"/>
          <w:sz w:val="22"/>
          <w:szCs w:val="22"/>
        </w:rPr>
        <w:t>Ci volle molto tempo perché l'</w:t>
      </w:r>
      <w:hyperlink r:id="rId101" w:tooltip="Europa" w:history="1">
        <w:r w:rsidRPr="000E0648">
          <w:rPr>
            <w:rStyle w:val="Collegamentoipertestuale"/>
            <w:rFonts w:asciiTheme="minorHAnsi" w:hAnsiTheme="minorHAnsi" w:cs="Arial"/>
            <w:b w:val="0"/>
            <w:color w:val="auto"/>
            <w:sz w:val="22"/>
            <w:szCs w:val="22"/>
            <w:u w:val="none"/>
          </w:rPr>
          <w:t>Europa</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 xml:space="preserve">potesse </w:t>
      </w:r>
      <w:r w:rsidR="00981383">
        <w:rPr>
          <w:rFonts w:asciiTheme="minorHAnsi" w:hAnsiTheme="minorHAnsi" w:cs="Arial"/>
          <w:b w:val="0"/>
          <w:sz w:val="22"/>
          <w:szCs w:val="22"/>
        </w:rPr>
        <w:t>conoscere tali studi</w:t>
      </w:r>
      <w:r w:rsidRPr="000E0648">
        <w:rPr>
          <w:rFonts w:asciiTheme="minorHAnsi" w:hAnsiTheme="minorHAnsi" w:cs="Arial"/>
          <w:b w:val="0"/>
          <w:sz w:val="22"/>
          <w:szCs w:val="22"/>
        </w:rPr>
        <w:t xml:space="preserve">. </w:t>
      </w:r>
      <w:r w:rsidR="00981383">
        <w:rPr>
          <w:rFonts w:asciiTheme="minorHAnsi" w:hAnsiTheme="minorHAnsi" w:cs="Arial"/>
          <w:b w:val="0"/>
          <w:sz w:val="22"/>
          <w:szCs w:val="22"/>
        </w:rPr>
        <w:t>Impedirono una</w:t>
      </w:r>
      <w:r w:rsidRPr="000E0648">
        <w:rPr>
          <w:rFonts w:asciiTheme="minorHAnsi" w:hAnsiTheme="minorHAnsi" w:cs="Arial"/>
          <w:b w:val="0"/>
          <w:sz w:val="22"/>
          <w:szCs w:val="22"/>
        </w:rPr>
        <w:t xml:space="preserve"> loro rapida diffusione la distanza culturale e linguistica del mondo occidentale da quello arabo e non erano di giovamento le distanze politiche e religiose. Un compendio dei suoi studi fu tradotto nel</w:t>
      </w:r>
      <w:r w:rsidRPr="000E0648">
        <w:rPr>
          <w:rStyle w:val="apple-converted-space"/>
          <w:rFonts w:asciiTheme="minorHAnsi" w:hAnsiTheme="minorHAnsi" w:cs="Arial"/>
          <w:b w:val="0"/>
          <w:sz w:val="22"/>
          <w:szCs w:val="22"/>
        </w:rPr>
        <w:t> </w:t>
      </w:r>
      <w:hyperlink r:id="rId102" w:tooltip="1270" w:history="1">
        <w:r w:rsidRPr="000E0648">
          <w:rPr>
            <w:rStyle w:val="Collegamentoipertestuale"/>
            <w:rFonts w:asciiTheme="minorHAnsi" w:hAnsiTheme="minorHAnsi" w:cs="Arial"/>
            <w:b w:val="0"/>
            <w:color w:val="auto"/>
            <w:sz w:val="22"/>
            <w:szCs w:val="22"/>
            <w:u w:val="none"/>
          </w:rPr>
          <w:t>1270</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dal monaco polacco</w:t>
      </w:r>
      <w:r w:rsidRPr="000E0648">
        <w:rPr>
          <w:rStyle w:val="apple-converted-space"/>
          <w:rFonts w:asciiTheme="minorHAnsi" w:hAnsiTheme="minorHAnsi" w:cs="Arial"/>
          <w:b w:val="0"/>
          <w:sz w:val="22"/>
          <w:szCs w:val="22"/>
        </w:rPr>
        <w:t> </w:t>
      </w:r>
      <w:proofErr w:type="spellStart"/>
      <w:r w:rsidRPr="000E0648">
        <w:rPr>
          <w:rFonts w:asciiTheme="minorHAnsi" w:hAnsiTheme="minorHAnsi" w:cs="Arial"/>
          <w:b w:val="0"/>
          <w:sz w:val="22"/>
          <w:szCs w:val="22"/>
        </w:rPr>
        <w:fldChar w:fldCharType="begin"/>
      </w:r>
      <w:r w:rsidRPr="000E0648">
        <w:rPr>
          <w:rFonts w:asciiTheme="minorHAnsi" w:hAnsiTheme="minorHAnsi" w:cs="Arial"/>
          <w:b w:val="0"/>
          <w:sz w:val="22"/>
          <w:szCs w:val="22"/>
        </w:rPr>
        <w:instrText xml:space="preserve"> HYPERLINK "http://it.wikipedia.org/wiki/Vitellione" \o "Vitellione" </w:instrText>
      </w:r>
      <w:r w:rsidRPr="000E0648">
        <w:rPr>
          <w:rFonts w:asciiTheme="minorHAnsi" w:hAnsiTheme="minorHAnsi" w:cs="Arial"/>
          <w:b w:val="0"/>
          <w:sz w:val="22"/>
          <w:szCs w:val="22"/>
        </w:rPr>
        <w:fldChar w:fldCharType="separate"/>
      </w:r>
      <w:r w:rsidRPr="000E0648">
        <w:rPr>
          <w:rStyle w:val="Collegamentoipertestuale"/>
          <w:rFonts w:asciiTheme="minorHAnsi" w:hAnsiTheme="minorHAnsi" w:cs="Arial"/>
          <w:b w:val="0"/>
          <w:color w:val="auto"/>
          <w:sz w:val="22"/>
          <w:szCs w:val="22"/>
          <w:u w:val="none"/>
        </w:rPr>
        <w:t>Vitellione</w:t>
      </w:r>
      <w:proofErr w:type="spellEnd"/>
      <w:r w:rsidRPr="000E0648">
        <w:rPr>
          <w:rFonts w:asciiTheme="minorHAnsi" w:hAnsiTheme="minorHAnsi" w:cs="Arial"/>
          <w:b w:val="0"/>
          <w:sz w:val="22"/>
          <w:szCs w:val="22"/>
        </w:rPr>
        <w:fldChar w:fldCharType="end"/>
      </w:r>
      <w:r w:rsidRPr="000E0648">
        <w:rPr>
          <w:rFonts w:asciiTheme="minorHAnsi" w:hAnsiTheme="minorHAnsi" w:cs="Arial"/>
          <w:b w:val="0"/>
          <w:sz w:val="22"/>
          <w:szCs w:val="22"/>
        </w:rPr>
        <w:t>, che sotto il titolo complessivo di "</w:t>
      </w:r>
      <w:r w:rsidRPr="000E0648">
        <w:rPr>
          <w:rFonts w:asciiTheme="minorHAnsi" w:hAnsiTheme="minorHAnsi" w:cs="Arial"/>
          <w:b w:val="0"/>
          <w:iCs/>
          <w:sz w:val="22"/>
          <w:szCs w:val="22"/>
        </w:rPr>
        <w:t xml:space="preserve">De </w:t>
      </w:r>
      <w:proofErr w:type="spellStart"/>
      <w:r w:rsidRPr="000E0648">
        <w:rPr>
          <w:rFonts w:asciiTheme="minorHAnsi" w:hAnsiTheme="minorHAnsi" w:cs="Arial"/>
          <w:b w:val="0"/>
          <w:iCs/>
          <w:sz w:val="22"/>
          <w:szCs w:val="22"/>
        </w:rPr>
        <w:t>Aspectibus</w:t>
      </w:r>
      <w:proofErr w:type="spellEnd"/>
      <w:r w:rsidRPr="000E0648">
        <w:rPr>
          <w:rFonts w:asciiTheme="minorHAnsi" w:hAnsiTheme="minorHAnsi" w:cs="Arial"/>
          <w:b w:val="0"/>
          <w:sz w:val="22"/>
          <w:szCs w:val="22"/>
        </w:rPr>
        <w:t>" raccolse insieme altre opere come l'"Epistola sulla luce" e il "Libro dell'ottica", che fu conosciuto in Occidente col titolo di</w:t>
      </w:r>
      <w:r w:rsidRPr="000E0648">
        <w:rPr>
          <w:rStyle w:val="apple-converted-space"/>
          <w:rFonts w:asciiTheme="minorHAnsi" w:hAnsiTheme="minorHAnsi" w:cs="Arial"/>
          <w:b w:val="0"/>
          <w:sz w:val="22"/>
          <w:szCs w:val="22"/>
        </w:rPr>
        <w:t> </w:t>
      </w:r>
      <w:r w:rsidR="00981383">
        <w:rPr>
          <w:rStyle w:val="apple-converted-space"/>
          <w:rFonts w:asciiTheme="minorHAnsi" w:hAnsiTheme="minorHAnsi" w:cs="Arial"/>
          <w:b w:val="0"/>
          <w:sz w:val="22"/>
          <w:szCs w:val="22"/>
        </w:rPr>
        <w:t>“</w:t>
      </w:r>
      <w:r w:rsidRPr="000E0648">
        <w:rPr>
          <w:rFonts w:asciiTheme="minorHAnsi" w:hAnsiTheme="minorHAnsi" w:cs="Arial"/>
          <w:b w:val="0"/>
          <w:iCs/>
          <w:sz w:val="22"/>
          <w:szCs w:val="22"/>
        </w:rPr>
        <w:t>Prospettiva di Alhazen</w:t>
      </w:r>
      <w:r w:rsidR="00981383">
        <w:rPr>
          <w:rFonts w:asciiTheme="minorHAnsi" w:hAnsiTheme="minorHAnsi" w:cs="Arial"/>
          <w:b w:val="0"/>
          <w:iCs/>
          <w:sz w:val="22"/>
          <w:szCs w:val="22"/>
        </w:rPr>
        <w:t>”</w:t>
      </w:r>
      <w:r w:rsidRPr="000E0648">
        <w:rPr>
          <w:rFonts w:asciiTheme="minorHAnsi" w:hAnsiTheme="minorHAnsi" w:cs="Arial"/>
          <w:b w:val="0"/>
          <w:sz w:val="22"/>
          <w:szCs w:val="22"/>
        </w:rPr>
        <w:t>.</w:t>
      </w:r>
      <w:r>
        <w:rPr>
          <w:rFonts w:asciiTheme="minorHAnsi" w:hAnsiTheme="minorHAnsi" w:cs="Arial"/>
          <w:b w:val="0"/>
          <w:sz w:val="22"/>
          <w:szCs w:val="22"/>
        </w:rPr>
        <w:t xml:space="preserve"> </w:t>
      </w:r>
      <w:r w:rsidRPr="000E0648">
        <w:rPr>
          <w:rFonts w:asciiTheme="minorHAnsi" w:hAnsiTheme="minorHAnsi" w:cs="Arial"/>
          <w:b w:val="0"/>
          <w:sz w:val="22"/>
          <w:szCs w:val="22"/>
        </w:rPr>
        <w:t>Le teorie dello scienziato arabo posero certamente in discussione le tradizioni consolidate nella teoria delle scorze, ma non le scardinarono: si giunse invece ad ipotizzare una sorta di teoria di mediazione fra le vecchie e le nuove ipotesi, detta "teoria delle specie". In questa le scorze divenivano "specie", che lasciavano l'oggetto per effetto di un agente esterno, raggiungendo l'occhio grazie ad alcuni raggi visuali che l'occhio avrebbe emesso per catturarle.</w:t>
      </w:r>
      <w:r>
        <w:rPr>
          <w:rFonts w:asciiTheme="minorHAnsi" w:hAnsiTheme="minorHAnsi" w:cs="Arial"/>
          <w:b w:val="0"/>
          <w:sz w:val="22"/>
          <w:szCs w:val="22"/>
        </w:rPr>
        <w:t xml:space="preserve"> </w:t>
      </w:r>
      <w:r w:rsidRPr="000E0648">
        <w:rPr>
          <w:rFonts w:asciiTheme="minorHAnsi" w:hAnsiTheme="minorHAnsi" w:cs="Arial"/>
          <w:b w:val="0"/>
          <w:sz w:val="22"/>
          <w:szCs w:val="22"/>
        </w:rPr>
        <w:t>Anche gli studi sulla rifrazione e sulla camera oscura, come quelli sul capovolgimento delle immagini nel globo oculare, non furono recepiti immediatamente, ma si procedette pigramente alla ricostruzione, talvolta scettica, dei percorsi seguiti da</w:t>
      </w:r>
      <w:r w:rsidR="00981383">
        <w:rPr>
          <w:rFonts w:asciiTheme="minorHAnsi" w:hAnsiTheme="minorHAnsi" w:cs="Arial"/>
          <w:b w:val="0"/>
          <w:sz w:val="22"/>
          <w:szCs w:val="22"/>
        </w:rPr>
        <w:t xml:space="preserve">llo studioso </w:t>
      </w:r>
      <w:r w:rsidRPr="000E0648">
        <w:rPr>
          <w:rFonts w:asciiTheme="minorHAnsi" w:hAnsiTheme="minorHAnsi" w:cs="Arial"/>
          <w:b w:val="0"/>
          <w:sz w:val="22"/>
          <w:szCs w:val="22"/>
        </w:rPr>
        <w:t>oppure si seguitarono gli studi già avviati ignorando il contributo dello scienziato di</w:t>
      </w:r>
      <w:r w:rsidRPr="000E0648">
        <w:rPr>
          <w:rStyle w:val="apple-converted-space"/>
          <w:rFonts w:asciiTheme="minorHAnsi" w:hAnsiTheme="minorHAnsi" w:cs="Arial"/>
          <w:b w:val="0"/>
          <w:sz w:val="22"/>
          <w:szCs w:val="22"/>
        </w:rPr>
        <w:t> </w:t>
      </w:r>
      <w:hyperlink r:id="rId103" w:tooltip="Bassora" w:history="1">
        <w:r w:rsidRPr="000E0648">
          <w:rPr>
            <w:rStyle w:val="Collegamentoipertestuale"/>
            <w:rFonts w:asciiTheme="minorHAnsi" w:hAnsiTheme="minorHAnsi" w:cs="Arial"/>
            <w:b w:val="0"/>
            <w:color w:val="auto"/>
            <w:sz w:val="22"/>
            <w:szCs w:val="22"/>
            <w:u w:val="none"/>
          </w:rPr>
          <w:t>Bassora</w:t>
        </w:r>
      </w:hyperlink>
      <w:r w:rsidRPr="000E0648">
        <w:rPr>
          <w:rFonts w:asciiTheme="minorHAnsi" w:hAnsiTheme="minorHAnsi" w:cs="Arial"/>
          <w:b w:val="0"/>
          <w:sz w:val="22"/>
          <w:szCs w:val="22"/>
        </w:rPr>
        <w:t>; lo stesso</w:t>
      </w:r>
      <w:r w:rsidRPr="000E0648">
        <w:rPr>
          <w:rStyle w:val="apple-converted-space"/>
          <w:rFonts w:asciiTheme="minorHAnsi" w:hAnsiTheme="minorHAnsi" w:cs="Arial"/>
          <w:b w:val="0"/>
          <w:sz w:val="22"/>
          <w:szCs w:val="22"/>
        </w:rPr>
        <w:t> </w:t>
      </w:r>
      <w:hyperlink r:id="rId104" w:tooltip="Leonardo da Vinci" w:history="1">
        <w:r w:rsidRPr="000E0648">
          <w:rPr>
            <w:rStyle w:val="Collegamentoipertestuale"/>
            <w:rFonts w:asciiTheme="minorHAnsi" w:hAnsiTheme="minorHAnsi" w:cs="Arial"/>
            <w:b w:val="0"/>
            <w:color w:val="auto"/>
            <w:sz w:val="22"/>
            <w:szCs w:val="22"/>
            <w:u w:val="none"/>
          </w:rPr>
          <w:t>Leonardo</w:t>
        </w:r>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ipotizzò (al contrario, rispetto all'arabo) che anche all'interno dell'occhio si avesse un capovolgimento dell'immagine analogo a quello della</w:t>
      </w:r>
      <w:r w:rsidRPr="000E0648">
        <w:rPr>
          <w:rStyle w:val="apple-converted-space"/>
          <w:rFonts w:asciiTheme="minorHAnsi" w:hAnsiTheme="minorHAnsi" w:cs="Arial"/>
          <w:b w:val="0"/>
          <w:sz w:val="22"/>
          <w:szCs w:val="22"/>
        </w:rPr>
        <w:t> </w:t>
      </w:r>
      <w:hyperlink r:id="rId105" w:tooltip="Camera oscura leonardiana" w:history="1">
        <w:r w:rsidRPr="000E0648">
          <w:rPr>
            <w:rStyle w:val="Collegamentoipertestuale"/>
            <w:rFonts w:asciiTheme="minorHAnsi" w:hAnsiTheme="minorHAnsi" w:cs="Arial"/>
            <w:b w:val="0"/>
            <w:color w:val="auto"/>
            <w:sz w:val="22"/>
            <w:szCs w:val="22"/>
            <w:u w:val="none"/>
          </w:rPr>
          <w:t xml:space="preserve">camera oscura </w:t>
        </w:r>
        <w:proofErr w:type="spellStart"/>
        <w:r w:rsidRPr="000E0648">
          <w:rPr>
            <w:rStyle w:val="Collegamentoipertestuale"/>
            <w:rFonts w:asciiTheme="minorHAnsi" w:hAnsiTheme="minorHAnsi" w:cs="Arial"/>
            <w:b w:val="0"/>
            <w:color w:val="auto"/>
            <w:sz w:val="22"/>
            <w:szCs w:val="22"/>
            <w:u w:val="none"/>
          </w:rPr>
          <w:t>leonardiana</w:t>
        </w:r>
        <w:proofErr w:type="spellEnd"/>
      </w:hyperlink>
      <w:r w:rsidRPr="000E0648">
        <w:rPr>
          <w:rFonts w:asciiTheme="minorHAnsi" w:hAnsiTheme="minorHAnsi" w:cs="Arial"/>
          <w:b w:val="0"/>
          <w:sz w:val="22"/>
          <w:szCs w:val="22"/>
        </w:rPr>
        <w:t>.</w:t>
      </w:r>
      <w:r>
        <w:rPr>
          <w:rFonts w:asciiTheme="minorHAnsi" w:hAnsiTheme="minorHAnsi" w:cs="Arial"/>
          <w:b w:val="0"/>
          <w:sz w:val="22"/>
          <w:szCs w:val="22"/>
        </w:rPr>
        <w:t xml:space="preserve"> </w:t>
      </w:r>
      <w:r w:rsidRPr="000E0648">
        <w:rPr>
          <w:rFonts w:asciiTheme="minorHAnsi" w:hAnsiTheme="minorHAnsi" w:cs="Arial"/>
          <w:b w:val="0"/>
          <w:sz w:val="22"/>
          <w:szCs w:val="22"/>
        </w:rPr>
        <w:t>Sarebbe stato l'abate</w:t>
      </w:r>
      <w:r w:rsidRPr="000E0648">
        <w:rPr>
          <w:rStyle w:val="apple-converted-space"/>
          <w:rFonts w:asciiTheme="minorHAnsi" w:hAnsiTheme="minorHAnsi" w:cs="Arial"/>
          <w:b w:val="0"/>
          <w:sz w:val="22"/>
          <w:szCs w:val="22"/>
        </w:rPr>
        <w:t> </w:t>
      </w:r>
      <w:hyperlink r:id="rId106" w:tooltip="Francesco Maurolico" w:history="1">
        <w:r w:rsidRPr="000E0648">
          <w:rPr>
            <w:rStyle w:val="Collegamentoipertestuale"/>
            <w:rFonts w:asciiTheme="minorHAnsi" w:hAnsiTheme="minorHAnsi" w:cs="Arial"/>
            <w:b w:val="0"/>
            <w:color w:val="auto"/>
            <w:sz w:val="22"/>
            <w:szCs w:val="22"/>
            <w:u w:val="none"/>
          </w:rPr>
          <w:t xml:space="preserve">Francesco </w:t>
        </w:r>
        <w:proofErr w:type="spellStart"/>
        <w:r w:rsidRPr="000E0648">
          <w:rPr>
            <w:rStyle w:val="Collegamentoipertestuale"/>
            <w:rFonts w:asciiTheme="minorHAnsi" w:hAnsiTheme="minorHAnsi" w:cs="Arial"/>
            <w:b w:val="0"/>
            <w:color w:val="auto"/>
            <w:sz w:val="22"/>
            <w:szCs w:val="22"/>
            <w:u w:val="none"/>
          </w:rPr>
          <w:t>Maurolico</w:t>
        </w:r>
        <w:proofErr w:type="spellEnd"/>
      </w:hyperlink>
      <w:r w:rsidRPr="000E0648">
        <w:rPr>
          <w:rStyle w:val="apple-converted-space"/>
          <w:rFonts w:asciiTheme="minorHAnsi" w:hAnsiTheme="minorHAnsi" w:cs="Arial"/>
          <w:b w:val="0"/>
          <w:sz w:val="22"/>
          <w:szCs w:val="22"/>
        </w:rPr>
        <w:t> </w:t>
      </w:r>
      <w:r w:rsidRPr="000E0648">
        <w:rPr>
          <w:rFonts w:asciiTheme="minorHAnsi" w:hAnsiTheme="minorHAnsi" w:cs="Arial"/>
          <w:b w:val="0"/>
          <w:sz w:val="22"/>
          <w:szCs w:val="22"/>
        </w:rPr>
        <w:t>da</w:t>
      </w:r>
      <w:r w:rsidRPr="000E0648">
        <w:rPr>
          <w:rStyle w:val="apple-converted-space"/>
          <w:rFonts w:asciiTheme="minorHAnsi" w:hAnsiTheme="minorHAnsi" w:cs="Arial"/>
          <w:b w:val="0"/>
          <w:sz w:val="22"/>
          <w:szCs w:val="22"/>
        </w:rPr>
        <w:t> </w:t>
      </w:r>
      <w:hyperlink r:id="rId107" w:tooltip="Messina" w:history="1">
        <w:r w:rsidRPr="000E0648">
          <w:rPr>
            <w:rStyle w:val="Collegamentoipertestuale"/>
            <w:rFonts w:asciiTheme="minorHAnsi" w:hAnsiTheme="minorHAnsi" w:cs="Arial"/>
            <w:b w:val="0"/>
            <w:color w:val="auto"/>
            <w:sz w:val="22"/>
            <w:szCs w:val="22"/>
            <w:u w:val="none"/>
          </w:rPr>
          <w:t>Messina</w:t>
        </w:r>
      </w:hyperlink>
      <w:r w:rsidRPr="000E0648">
        <w:rPr>
          <w:rFonts w:asciiTheme="minorHAnsi" w:hAnsiTheme="minorHAnsi" w:cs="Arial"/>
          <w:b w:val="0"/>
          <w:sz w:val="22"/>
          <w:szCs w:val="22"/>
        </w:rPr>
        <w:t xml:space="preserve">, molto </w:t>
      </w:r>
      <w:r w:rsidRPr="000E0648">
        <w:rPr>
          <w:rFonts w:asciiTheme="minorHAnsi" w:hAnsiTheme="minorHAnsi" w:cs="Arial"/>
          <w:b w:val="0"/>
          <w:sz w:val="22"/>
          <w:szCs w:val="22"/>
        </w:rPr>
        <w:lastRenderedPageBreak/>
        <w:t>tempo dopo, a rivalutare le intuizioni di Alhazen, pur restando fra i suoi contemporanei assai isolato e poco conside</w:t>
      </w:r>
      <w:r w:rsidR="00981383">
        <w:rPr>
          <w:rFonts w:asciiTheme="minorHAnsi" w:hAnsiTheme="minorHAnsi" w:cs="Arial"/>
          <w:b w:val="0"/>
          <w:sz w:val="22"/>
          <w:szCs w:val="22"/>
        </w:rPr>
        <w:t xml:space="preserve">rato. </w:t>
      </w:r>
      <w:r w:rsidRPr="000E0648">
        <w:rPr>
          <w:rFonts w:asciiTheme="minorHAnsi" w:hAnsiTheme="minorHAnsi" w:cs="Arial"/>
          <w:b w:val="0"/>
          <w:sz w:val="22"/>
          <w:szCs w:val="22"/>
        </w:rPr>
        <w:t>Fu poi con</w:t>
      </w:r>
      <w:r w:rsidRPr="000E0648">
        <w:rPr>
          <w:rStyle w:val="apple-converted-space"/>
          <w:rFonts w:asciiTheme="minorHAnsi" w:hAnsiTheme="minorHAnsi" w:cs="Arial"/>
          <w:b w:val="0"/>
          <w:sz w:val="22"/>
          <w:szCs w:val="22"/>
        </w:rPr>
        <w:t> </w:t>
      </w:r>
      <w:hyperlink r:id="rId108" w:tooltip="Keplero" w:history="1">
        <w:r w:rsidRPr="000E0648">
          <w:rPr>
            <w:rStyle w:val="Collegamentoipertestuale"/>
            <w:rFonts w:asciiTheme="minorHAnsi" w:hAnsiTheme="minorHAnsi" w:cs="Arial"/>
            <w:b w:val="0"/>
            <w:color w:val="auto"/>
            <w:sz w:val="22"/>
            <w:szCs w:val="22"/>
            <w:u w:val="none"/>
          </w:rPr>
          <w:t>Keplero</w:t>
        </w:r>
      </w:hyperlink>
      <w:r w:rsidRPr="000E0648">
        <w:rPr>
          <w:rFonts w:asciiTheme="minorHAnsi" w:hAnsiTheme="minorHAnsi" w:cs="Arial"/>
          <w:b w:val="0"/>
          <w:sz w:val="22"/>
          <w:szCs w:val="22"/>
        </w:rPr>
        <w:t xml:space="preserve">, ispirato dall'arabo e dal </w:t>
      </w:r>
      <w:proofErr w:type="spellStart"/>
      <w:r w:rsidRPr="000E0648">
        <w:rPr>
          <w:rFonts w:asciiTheme="minorHAnsi" w:hAnsiTheme="minorHAnsi" w:cs="Arial"/>
          <w:b w:val="0"/>
          <w:sz w:val="22"/>
          <w:szCs w:val="22"/>
        </w:rPr>
        <w:t>Maurolico</w:t>
      </w:r>
      <w:proofErr w:type="spellEnd"/>
      <w:r w:rsidRPr="000E0648">
        <w:rPr>
          <w:rFonts w:asciiTheme="minorHAnsi" w:hAnsiTheme="minorHAnsi" w:cs="Arial"/>
          <w:b w:val="0"/>
          <w:sz w:val="22"/>
          <w:szCs w:val="22"/>
        </w:rPr>
        <w:t>, che le innovazioni di Alhazen servirono di base per lo sviluppo della teoria moderna.</w:t>
      </w:r>
      <w:r>
        <w:rPr>
          <w:rFonts w:asciiTheme="minorHAnsi" w:hAnsiTheme="minorHAnsi" w:cs="Arial"/>
          <w:b w:val="0"/>
          <w:sz w:val="22"/>
          <w:szCs w:val="22"/>
        </w:rPr>
        <w:t xml:space="preserve"> </w:t>
      </w:r>
    </w:p>
    <w:p w:rsidR="000E0648" w:rsidRPr="000E0648" w:rsidRDefault="000E0648" w:rsidP="000E0648">
      <w:pPr>
        <w:pStyle w:val="NormaleWeb"/>
        <w:shd w:val="clear" w:color="auto" w:fill="FFFFFF"/>
        <w:spacing w:before="96" w:beforeAutospacing="0" w:after="120" w:afterAutospacing="0" w:line="288" w:lineRule="atLeast"/>
        <w:rPr>
          <w:rFonts w:asciiTheme="minorHAnsi" w:eastAsiaTheme="minorEastAsia" w:hAnsiTheme="minorHAnsi"/>
          <w:sz w:val="22"/>
          <w:szCs w:val="22"/>
        </w:rPr>
      </w:pPr>
      <w:r w:rsidRPr="000E0648">
        <w:rPr>
          <w:rFonts w:asciiTheme="minorHAnsi" w:eastAsiaTheme="minorEastAsia" w:hAnsiTheme="minorHAnsi"/>
          <w:sz w:val="22"/>
          <w:szCs w:val="22"/>
        </w:rPr>
        <w:t>Bibliografia.</w:t>
      </w:r>
    </w:p>
    <w:p w:rsidR="000E0648" w:rsidRPr="000E0648" w:rsidRDefault="000E0648" w:rsidP="000E0648">
      <w:pPr>
        <w:keepNext/>
        <w:rPr>
          <w:rFonts w:eastAsiaTheme="minorEastAsia"/>
        </w:rPr>
      </w:pPr>
      <w:r w:rsidRPr="000E0648">
        <w:rPr>
          <w:rFonts w:eastAsiaTheme="minorEastAsia"/>
        </w:rPr>
        <w:t xml:space="preserve">- Foro </w:t>
      </w:r>
      <w:proofErr w:type="spellStart"/>
      <w:r w:rsidRPr="000E0648">
        <w:rPr>
          <w:rFonts w:eastAsiaTheme="minorEastAsia"/>
        </w:rPr>
        <w:t>stenopeico</w:t>
      </w:r>
      <w:proofErr w:type="spellEnd"/>
      <w:r w:rsidRPr="000E0648">
        <w:rPr>
          <w:rFonts w:eastAsiaTheme="minorEastAsia"/>
        </w:rPr>
        <w:t>: http://it.wikipedia.org/wiki/Foro_stenopeico</w:t>
      </w:r>
    </w:p>
    <w:p w:rsidR="000E0648" w:rsidRPr="000E0648" w:rsidRDefault="000E0648" w:rsidP="000E0648">
      <w:pPr>
        <w:keepNext/>
        <w:rPr>
          <w:rFonts w:eastAsiaTheme="minorEastAsia"/>
        </w:rPr>
      </w:pPr>
      <w:r w:rsidRPr="000E0648">
        <w:rPr>
          <w:rFonts w:eastAsiaTheme="minorEastAsia"/>
        </w:rPr>
        <w:t>- Camera oscura: http://it.wikipedia.org/wiki/Camera_oscura</w:t>
      </w:r>
    </w:p>
    <w:p w:rsidR="000E0648" w:rsidRPr="000E0648" w:rsidRDefault="000E0648" w:rsidP="000E0648">
      <w:pPr>
        <w:keepNext/>
        <w:rPr>
          <w:rFonts w:eastAsiaTheme="minorEastAsia"/>
          <w:lang w:val="en-US"/>
        </w:rPr>
      </w:pPr>
      <w:r w:rsidRPr="000E0648">
        <w:rPr>
          <w:rFonts w:eastAsiaTheme="minorEastAsia"/>
          <w:lang w:val="en-US"/>
        </w:rPr>
        <w:t>- Alhazen: http://en.wikipedia.org/wiki/Alhazen</w:t>
      </w:r>
    </w:p>
    <w:sectPr w:rsidR="000E0648" w:rsidRPr="000E0648" w:rsidSect="00E9462B">
      <w:headerReference w:type="default" r:id="rId109"/>
      <w:footerReference w:type="default" r:id="rId1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E6B" w:rsidRDefault="00742E6B" w:rsidP="00956131">
      <w:r>
        <w:separator/>
      </w:r>
    </w:p>
  </w:endnote>
  <w:endnote w:type="continuationSeparator" w:id="0">
    <w:p w:rsidR="00742E6B" w:rsidRDefault="00742E6B" w:rsidP="009561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4480"/>
      <w:docPartObj>
        <w:docPartGallery w:val="Page Numbers (Bottom of Page)"/>
        <w:docPartUnique/>
      </w:docPartObj>
    </w:sdtPr>
    <w:sdtContent>
      <w:p w:rsidR="009D3972" w:rsidRDefault="009D3972">
        <w:pPr>
          <w:pStyle w:val="Pidipagina"/>
          <w:jc w:val="center"/>
        </w:pPr>
        <w:fldSimple w:instr=" PAGE   \* MERGEFORMAT ">
          <w:r w:rsidR="00981383">
            <w:rPr>
              <w:noProof/>
            </w:rPr>
            <w:t>10</w:t>
          </w:r>
        </w:fldSimple>
      </w:p>
    </w:sdtContent>
  </w:sdt>
  <w:p w:rsidR="009D3972" w:rsidRDefault="009D39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E6B" w:rsidRDefault="00742E6B" w:rsidP="00956131">
      <w:r>
        <w:separator/>
      </w:r>
    </w:p>
  </w:footnote>
  <w:footnote w:type="continuationSeparator" w:id="0">
    <w:p w:rsidR="00742E6B" w:rsidRDefault="00742E6B" w:rsidP="00956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72" w:rsidRDefault="009D3972">
    <w:pPr>
      <w:pStyle w:val="Intestazione"/>
    </w:pPr>
    <w:r>
      <w:t>Gabriele Bof</w:t>
    </w:r>
    <w:r>
      <w:ptab w:relativeTo="margin" w:alignment="center" w:leader="none"/>
    </w:r>
    <w:r>
      <w:t>IIG</w:t>
    </w:r>
    <w:r>
      <w:ptab w:relativeTo="margin" w:alignment="right" w:leader="none"/>
    </w:r>
    <w:r>
      <w:t>13/03/2013 – 15/03/2013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B1231"/>
    <w:multiLevelType w:val="hybridMultilevel"/>
    <w:tmpl w:val="111846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013E1F"/>
    <w:multiLevelType w:val="hybridMultilevel"/>
    <w:tmpl w:val="3FCCD3C0"/>
    <w:lvl w:ilvl="0" w:tplc="7B445662">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8B73AE"/>
    <w:multiLevelType w:val="hybridMultilevel"/>
    <w:tmpl w:val="579A34E8"/>
    <w:lvl w:ilvl="0" w:tplc="522CD86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884615"/>
    <w:multiLevelType w:val="multilevel"/>
    <w:tmpl w:val="C3D8C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FD15FF"/>
    <w:multiLevelType w:val="hybridMultilevel"/>
    <w:tmpl w:val="958CA9A8"/>
    <w:lvl w:ilvl="0" w:tplc="C86A47E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78262CEE"/>
    <w:multiLevelType w:val="hybridMultilevel"/>
    <w:tmpl w:val="155E2E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E724064"/>
    <w:multiLevelType w:val="hybridMultilevel"/>
    <w:tmpl w:val="9598892C"/>
    <w:lvl w:ilvl="0" w:tplc="AF5E1A12">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56131"/>
    <w:rsid w:val="000054AD"/>
    <w:rsid w:val="00031880"/>
    <w:rsid w:val="00036E44"/>
    <w:rsid w:val="000457AB"/>
    <w:rsid w:val="000546A0"/>
    <w:rsid w:val="00056186"/>
    <w:rsid w:val="00094826"/>
    <w:rsid w:val="000A7F99"/>
    <w:rsid w:val="000B2286"/>
    <w:rsid w:val="000D16AF"/>
    <w:rsid w:val="000D5607"/>
    <w:rsid w:val="000E0648"/>
    <w:rsid w:val="00112B00"/>
    <w:rsid w:val="001301E5"/>
    <w:rsid w:val="001309C0"/>
    <w:rsid w:val="001314DB"/>
    <w:rsid w:val="00146CF8"/>
    <w:rsid w:val="00165867"/>
    <w:rsid w:val="0017109D"/>
    <w:rsid w:val="00173E07"/>
    <w:rsid w:val="001B13EC"/>
    <w:rsid w:val="001E1F2A"/>
    <w:rsid w:val="001F0A6F"/>
    <w:rsid w:val="001F0CCA"/>
    <w:rsid w:val="00220437"/>
    <w:rsid w:val="0022210D"/>
    <w:rsid w:val="002303A0"/>
    <w:rsid w:val="002306D5"/>
    <w:rsid w:val="00246C5C"/>
    <w:rsid w:val="00247655"/>
    <w:rsid w:val="00251594"/>
    <w:rsid w:val="00266A2C"/>
    <w:rsid w:val="00290416"/>
    <w:rsid w:val="002A0AA9"/>
    <w:rsid w:val="002A29A9"/>
    <w:rsid w:val="002B3C88"/>
    <w:rsid w:val="002B6216"/>
    <w:rsid w:val="002C72CB"/>
    <w:rsid w:val="002D308C"/>
    <w:rsid w:val="002D56B8"/>
    <w:rsid w:val="002E0282"/>
    <w:rsid w:val="002F0C96"/>
    <w:rsid w:val="00301F15"/>
    <w:rsid w:val="00313697"/>
    <w:rsid w:val="00342802"/>
    <w:rsid w:val="00343C6A"/>
    <w:rsid w:val="003545D7"/>
    <w:rsid w:val="00365856"/>
    <w:rsid w:val="00371FEC"/>
    <w:rsid w:val="00375A27"/>
    <w:rsid w:val="00387CEC"/>
    <w:rsid w:val="003958BE"/>
    <w:rsid w:val="003C701B"/>
    <w:rsid w:val="003D5283"/>
    <w:rsid w:val="00441B1A"/>
    <w:rsid w:val="00451279"/>
    <w:rsid w:val="00451F35"/>
    <w:rsid w:val="004652FC"/>
    <w:rsid w:val="00474B7B"/>
    <w:rsid w:val="00490B10"/>
    <w:rsid w:val="0049264E"/>
    <w:rsid w:val="00492AB0"/>
    <w:rsid w:val="004A7AA3"/>
    <w:rsid w:val="004B390E"/>
    <w:rsid w:val="004B4841"/>
    <w:rsid w:val="004E231E"/>
    <w:rsid w:val="0051083A"/>
    <w:rsid w:val="00534D59"/>
    <w:rsid w:val="00584325"/>
    <w:rsid w:val="005910E3"/>
    <w:rsid w:val="005A6FAB"/>
    <w:rsid w:val="005B7B16"/>
    <w:rsid w:val="005D1750"/>
    <w:rsid w:val="005D7C2C"/>
    <w:rsid w:val="005E74AE"/>
    <w:rsid w:val="006050EF"/>
    <w:rsid w:val="00607668"/>
    <w:rsid w:val="00607884"/>
    <w:rsid w:val="006152B1"/>
    <w:rsid w:val="00624D10"/>
    <w:rsid w:val="00633118"/>
    <w:rsid w:val="00671538"/>
    <w:rsid w:val="00696986"/>
    <w:rsid w:val="006A4002"/>
    <w:rsid w:val="006B01B7"/>
    <w:rsid w:val="006B7B28"/>
    <w:rsid w:val="006B7DEC"/>
    <w:rsid w:val="006C0E5B"/>
    <w:rsid w:val="006C11C9"/>
    <w:rsid w:val="006E3C0E"/>
    <w:rsid w:val="006F760A"/>
    <w:rsid w:val="00715C95"/>
    <w:rsid w:val="00717379"/>
    <w:rsid w:val="00742E6B"/>
    <w:rsid w:val="00743B68"/>
    <w:rsid w:val="007457EB"/>
    <w:rsid w:val="00753D9C"/>
    <w:rsid w:val="00766642"/>
    <w:rsid w:val="007744AB"/>
    <w:rsid w:val="0078247B"/>
    <w:rsid w:val="00782F29"/>
    <w:rsid w:val="007929A2"/>
    <w:rsid w:val="007A090E"/>
    <w:rsid w:val="007A0EBD"/>
    <w:rsid w:val="007B2D3D"/>
    <w:rsid w:val="007C4C21"/>
    <w:rsid w:val="007C65A6"/>
    <w:rsid w:val="007E6837"/>
    <w:rsid w:val="007F34ED"/>
    <w:rsid w:val="00835300"/>
    <w:rsid w:val="00856D6E"/>
    <w:rsid w:val="008A3781"/>
    <w:rsid w:val="008A61CD"/>
    <w:rsid w:val="008C54CA"/>
    <w:rsid w:val="008E0949"/>
    <w:rsid w:val="008E25E7"/>
    <w:rsid w:val="008E372A"/>
    <w:rsid w:val="008E67AB"/>
    <w:rsid w:val="0093195E"/>
    <w:rsid w:val="00937DBD"/>
    <w:rsid w:val="0094144A"/>
    <w:rsid w:val="0094631E"/>
    <w:rsid w:val="00956131"/>
    <w:rsid w:val="00960112"/>
    <w:rsid w:val="00973FF6"/>
    <w:rsid w:val="00976BC6"/>
    <w:rsid w:val="00981383"/>
    <w:rsid w:val="0098435A"/>
    <w:rsid w:val="009A4A9E"/>
    <w:rsid w:val="009B0445"/>
    <w:rsid w:val="009B11A7"/>
    <w:rsid w:val="009C26C9"/>
    <w:rsid w:val="009D224D"/>
    <w:rsid w:val="009D3972"/>
    <w:rsid w:val="009E4F6F"/>
    <w:rsid w:val="009E7F0D"/>
    <w:rsid w:val="009F39E2"/>
    <w:rsid w:val="009F3CDE"/>
    <w:rsid w:val="009F6AF1"/>
    <w:rsid w:val="00A00167"/>
    <w:rsid w:val="00A26194"/>
    <w:rsid w:val="00A677DA"/>
    <w:rsid w:val="00A87180"/>
    <w:rsid w:val="00AE3280"/>
    <w:rsid w:val="00AF5320"/>
    <w:rsid w:val="00B11386"/>
    <w:rsid w:val="00B22556"/>
    <w:rsid w:val="00B25B82"/>
    <w:rsid w:val="00B319AB"/>
    <w:rsid w:val="00B400B5"/>
    <w:rsid w:val="00B41165"/>
    <w:rsid w:val="00B651CF"/>
    <w:rsid w:val="00B70FC9"/>
    <w:rsid w:val="00B74054"/>
    <w:rsid w:val="00B81E68"/>
    <w:rsid w:val="00B945A9"/>
    <w:rsid w:val="00BA30EF"/>
    <w:rsid w:val="00BA577D"/>
    <w:rsid w:val="00BB46EA"/>
    <w:rsid w:val="00BC7B5C"/>
    <w:rsid w:val="00BD2B58"/>
    <w:rsid w:val="00BD5E6E"/>
    <w:rsid w:val="00BF69B2"/>
    <w:rsid w:val="00C1141A"/>
    <w:rsid w:val="00C14745"/>
    <w:rsid w:val="00C25F58"/>
    <w:rsid w:val="00C3444E"/>
    <w:rsid w:val="00C45904"/>
    <w:rsid w:val="00C6065D"/>
    <w:rsid w:val="00C63DA7"/>
    <w:rsid w:val="00C64481"/>
    <w:rsid w:val="00C64EF2"/>
    <w:rsid w:val="00C74E7F"/>
    <w:rsid w:val="00C74EE3"/>
    <w:rsid w:val="00C8451A"/>
    <w:rsid w:val="00C87068"/>
    <w:rsid w:val="00C94EC4"/>
    <w:rsid w:val="00C95118"/>
    <w:rsid w:val="00CE22D2"/>
    <w:rsid w:val="00CF6F2C"/>
    <w:rsid w:val="00D103EF"/>
    <w:rsid w:val="00D23435"/>
    <w:rsid w:val="00D23454"/>
    <w:rsid w:val="00D34AD2"/>
    <w:rsid w:val="00D36315"/>
    <w:rsid w:val="00D4091C"/>
    <w:rsid w:val="00D41014"/>
    <w:rsid w:val="00D576F3"/>
    <w:rsid w:val="00D8154E"/>
    <w:rsid w:val="00D95E45"/>
    <w:rsid w:val="00DB4367"/>
    <w:rsid w:val="00DB75D0"/>
    <w:rsid w:val="00DE0171"/>
    <w:rsid w:val="00DE64DD"/>
    <w:rsid w:val="00DF345D"/>
    <w:rsid w:val="00E02577"/>
    <w:rsid w:val="00E17E78"/>
    <w:rsid w:val="00E3401D"/>
    <w:rsid w:val="00E73393"/>
    <w:rsid w:val="00E901B9"/>
    <w:rsid w:val="00E9462B"/>
    <w:rsid w:val="00E94EAF"/>
    <w:rsid w:val="00EA0ADE"/>
    <w:rsid w:val="00EB1279"/>
    <w:rsid w:val="00EC7E8C"/>
    <w:rsid w:val="00ED61FA"/>
    <w:rsid w:val="00ED7BA2"/>
    <w:rsid w:val="00EF3578"/>
    <w:rsid w:val="00EF5D59"/>
    <w:rsid w:val="00F22A17"/>
    <w:rsid w:val="00F403A8"/>
    <w:rsid w:val="00F41982"/>
    <w:rsid w:val="00F47172"/>
    <w:rsid w:val="00F57844"/>
    <w:rsid w:val="00F6049C"/>
    <w:rsid w:val="00F6606E"/>
    <w:rsid w:val="00F73FE8"/>
    <w:rsid w:val="00F932C4"/>
    <w:rsid w:val="00F94625"/>
    <w:rsid w:val="00FA2C8B"/>
    <w:rsid w:val="00FC4FC5"/>
    <w:rsid w:val="00FC7C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462B"/>
  </w:style>
  <w:style w:type="paragraph" w:styleId="Titolo2">
    <w:name w:val="heading 2"/>
    <w:basedOn w:val="Normale"/>
    <w:link w:val="Titolo2Carattere"/>
    <w:uiPriority w:val="9"/>
    <w:qFormat/>
    <w:rsid w:val="00A26194"/>
    <w:pPr>
      <w:spacing w:before="100" w:beforeAutospacing="1" w:after="100" w:afterAutospacing="1"/>
      <w:jc w:val="left"/>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unhideWhenUsed/>
    <w:qFormat/>
    <w:rsid w:val="000E064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2619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0E0648"/>
    <w:rPr>
      <w:rFonts w:asciiTheme="majorHAnsi" w:eastAsiaTheme="majorEastAsia" w:hAnsiTheme="majorHAnsi" w:cstheme="majorBidi"/>
      <w:b/>
      <w:bCs/>
      <w:color w:val="4F81BD" w:themeColor="accent1"/>
    </w:rPr>
  </w:style>
  <w:style w:type="paragraph" w:styleId="Intestazione">
    <w:name w:val="header"/>
    <w:basedOn w:val="Normale"/>
    <w:link w:val="IntestazioneCarattere"/>
    <w:uiPriority w:val="99"/>
    <w:semiHidden/>
    <w:unhideWhenUsed/>
    <w:rsid w:val="0095613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56131"/>
  </w:style>
  <w:style w:type="paragraph" w:styleId="Pidipagina">
    <w:name w:val="footer"/>
    <w:basedOn w:val="Normale"/>
    <w:link w:val="PidipaginaCarattere"/>
    <w:uiPriority w:val="99"/>
    <w:unhideWhenUsed/>
    <w:rsid w:val="00956131"/>
    <w:pPr>
      <w:tabs>
        <w:tab w:val="center" w:pos="4819"/>
        <w:tab w:val="right" w:pos="9638"/>
      </w:tabs>
    </w:pPr>
  </w:style>
  <w:style w:type="character" w:customStyle="1" w:styleId="PidipaginaCarattere">
    <w:name w:val="Piè di pagina Carattere"/>
    <w:basedOn w:val="Carpredefinitoparagrafo"/>
    <w:link w:val="Pidipagina"/>
    <w:uiPriority w:val="99"/>
    <w:rsid w:val="00956131"/>
  </w:style>
  <w:style w:type="paragraph" w:styleId="Testofumetto">
    <w:name w:val="Balloon Text"/>
    <w:basedOn w:val="Normale"/>
    <w:link w:val="TestofumettoCarattere"/>
    <w:uiPriority w:val="99"/>
    <w:semiHidden/>
    <w:unhideWhenUsed/>
    <w:rsid w:val="009561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6131"/>
    <w:rPr>
      <w:rFonts w:ascii="Tahoma" w:hAnsi="Tahoma" w:cs="Tahoma"/>
      <w:sz w:val="16"/>
      <w:szCs w:val="16"/>
    </w:rPr>
  </w:style>
  <w:style w:type="paragraph" w:styleId="Didascalia">
    <w:name w:val="caption"/>
    <w:basedOn w:val="Normale"/>
    <w:next w:val="Normale"/>
    <w:uiPriority w:val="35"/>
    <w:unhideWhenUsed/>
    <w:qFormat/>
    <w:rsid w:val="00C74EE3"/>
    <w:pPr>
      <w:spacing w:after="200"/>
    </w:pPr>
    <w:rPr>
      <w:b/>
      <w:bCs/>
      <w:color w:val="4F81BD" w:themeColor="accent1"/>
      <w:sz w:val="18"/>
      <w:szCs w:val="18"/>
    </w:rPr>
  </w:style>
  <w:style w:type="paragraph" w:styleId="NormaleWeb">
    <w:name w:val="Normal (Web)"/>
    <w:basedOn w:val="Normale"/>
    <w:uiPriority w:val="99"/>
    <w:unhideWhenUsed/>
    <w:rsid w:val="00A26194"/>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26194"/>
  </w:style>
  <w:style w:type="character" w:styleId="Collegamentoipertestuale">
    <w:name w:val="Hyperlink"/>
    <w:basedOn w:val="Carpredefinitoparagrafo"/>
    <w:uiPriority w:val="99"/>
    <w:semiHidden/>
    <w:unhideWhenUsed/>
    <w:rsid w:val="00A26194"/>
    <w:rPr>
      <w:color w:val="0000FF"/>
      <w:u w:val="single"/>
    </w:rPr>
  </w:style>
  <w:style w:type="character" w:customStyle="1" w:styleId="mw-headline">
    <w:name w:val="mw-headline"/>
    <w:basedOn w:val="Carpredefinitoparagrafo"/>
    <w:rsid w:val="00A26194"/>
  </w:style>
  <w:style w:type="character" w:styleId="Testosegnaposto">
    <w:name w:val="Placeholder Text"/>
    <w:basedOn w:val="Carpredefinitoparagrafo"/>
    <w:uiPriority w:val="99"/>
    <w:semiHidden/>
    <w:rsid w:val="00220437"/>
    <w:rPr>
      <w:color w:val="808080"/>
    </w:rPr>
  </w:style>
  <w:style w:type="paragraph" w:styleId="Paragrafoelenco">
    <w:name w:val="List Paragraph"/>
    <w:basedOn w:val="Normale"/>
    <w:uiPriority w:val="34"/>
    <w:qFormat/>
    <w:rsid w:val="00220437"/>
    <w:pPr>
      <w:ind w:left="720"/>
      <w:contextualSpacing/>
    </w:pPr>
  </w:style>
  <w:style w:type="table" w:styleId="Grigliatabella">
    <w:name w:val="Table Grid"/>
    <w:basedOn w:val="Tabellanormale"/>
    <w:uiPriority w:val="59"/>
    <w:rsid w:val="00745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abo">
    <w:name w:val="arabo"/>
    <w:basedOn w:val="Carpredefinitoparagrafo"/>
    <w:rsid w:val="000E0648"/>
  </w:style>
  <w:style w:type="character" w:customStyle="1" w:styleId="toctoggle">
    <w:name w:val="toctoggle"/>
    <w:basedOn w:val="Carpredefinitoparagrafo"/>
    <w:rsid w:val="000E0648"/>
  </w:style>
  <w:style w:type="character" w:customStyle="1" w:styleId="tocnumber">
    <w:name w:val="tocnumber"/>
    <w:basedOn w:val="Carpredefinitoparagrafo"/>
    <w:rsid w:val="000E0648"/>
  </w:style>
  <w:style w:type="character" w:customStyle="1" w:styleId="toctext">
    <w:name w:val="toctext"/>
    <w:basedOn w:val="Carpredefinitoparagrafo"/>
    <w:rsid w:val="000E0648"/>
  </w:style>
  <w:style w:type="character" w:customStyle="1" w:styleId="editsection">
    <w:name w:val="editsection"/>
    <w:basedOn w:val="Carpredefinitoparagrafo"/>
    <w:rsid w:val="000E0648"/>
  </w:style>
</w:styles>
</file>

<file path=word/webSettings.xml><?xml version="1.0" encoding="utf-8"?>
<w:webSettings xmlns:r="http://schemas.openxmlformats.org/officeDocument/2006/relationships" xmlns:w="http://schemas.openxmlformats.org/wordprocessingml/2006/main">
  <w:divs>
    <w:div w:id="362093194">
      <w:bodyDiv w:val="1"/>
      <w:marLeft w:val="0"/>
      <w:marRight w:val="0"/>
      <w:marTop w:val="0"/>
      <w:marBottom w:val="0"/>
      <w:divBdr>
        <w:top w:val="none" w:sz="0" w:space="0" w:color="auto"/>
        <w:left w:val="none" w:sz="0" w:space="0" w:color="auto"/>
        <w:bottom w:val="none" w:sz="0" w:space="0" w:color="auto"/>
        <w:right w:val="none" w:sz="0" w:space="0" w:color="auto"/>
      </w:divBdr>
    </w:div>
    <w:div w:id="21375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t.wikipedia.org/wiki/Fisico" TargetMode="External"/><Relationship Id="rId21" Type="http://schemas.openxmlformats.org/officeDocument/2006/relationships/hyperlink" Target="http://it.wikipedia.org/wiki/Il_Cairo" TargetMode="External"/><Relationship Id="rId42" Type="http://schemas.openxmlformats.org/officeDocument/2006/relationships/hyperlink" Target="http://it.wikipedia.org/wiki/Greci" TargetMode="External"/><Relationship Id="rId47" Type="http://schemas.openxmlformats.org/officeDocument/2006/relationships/hyperlink" Target="http://it.wikipedia.org/wiki/Euclide" TargetMode="External"/><Relationship Id="rId63" Type="http://schemas.openxmlformats.org/officeDocument/2006/relationships/hyperlink" Target="http://it.wikipedia.org/wiki/Psiche_(psicologia)" TargetMode="External"/><Relationship Id="rId68" Type="http://schemas.openxmlformats.org/officeDocument/2006/relationships/hyperlink" Target="http://it.wikipedia.org/wiki/Dimensione" TargetMode="External"/><Relationship Id="rId84" Type="http://schemas.openxmlformats.org/officeDocument/2006/relationships/hyperlink" Target="http://it.wikipedia.org/wiki/Assorbimento_(ottica)" TargetMode="External"/><Relationship Id="rId89" Type="http://schemas.openxmlformats.org/officeDocument/2006/relationships/hyperlink" Target="http://it.wikipedia.org/w/index.php?title=Sensorio&amp;action=edit&amp;redlink=1" TargetMode="External"/><Relationship Id="rId1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hyperlink" Target="http://it.wikipedia.org/wiki/Islam" TargetMode="External"/><Relationship Id="rId107" Type="http://schemas.openxmlformats.org/officeDocument/2006/relationships/hyperlink" Target="http://it.wikipedia.org/wiki/Messina" TargetMode="External"/><Relationship Id="rId11" Type="http://schemas.openxmlformats.org/officeDocument/2006/relationships/hyperlink" Target="http://it.wikipedia.org/wiki/Gesuita" TargetMode="External"/><Relationship Id="rId24" Type="http://schemas.openxmlformats.org/officeDocument/2006/relationships/hyperlink" Target="http://it.wikipedia.org/wiki/Filosofo" TargetMode="External"/><Relationship Id="rId32" Type="http://schemas.openxmlformats.org/officeDocument/2006/relationships/hyperlink" Target="http://it.wikipedia.org/wiki/Religione" TargetMode="External"/><Relationship Id="rId37" Type="http://schemas.openxmlformats.org/officeDocument/2006/relationships/hyperlink" Target="http://it.wikipedia.org/wiki/Nilo" TargetMode="External"/><Relationship Id="rId40" Type="http://schemas.openxmlformats.org/officeDocument/2006/relationships/hyperlink" Target="http://it.wikipedia.org/wiki/Capitale_(citt%C3%A0)" TargetMode="External"/><Relationship Id="rId45" Type="http://schemas.openxmlformats.org/officeDocument/2006/relationships/hyperlink" Target="http://it.wikipedia.org/wiki/Le_coniche" TargetMode="External"/><Relationship Id="rId53" Type="http://schemas.openxmlformats.org/officeDocument/2006/relationships/hyperlink" Target="http://it.wikipedia.org/wiki/Metafisica" TargetMode="External"/><Relationship Id="rId58" Type="http://schemas.openxmlformats.org/officeDocument/2006/relationships/hyperlink" Target="http://it.wikipedia.org/w/index.php?title=Punto_di_vista&amp;action=edit&amp;redlink=1" TargetMode="External"/><Relationship Id="rId66" Type="http://schemas.openxmlformats.org/officeDocument/2006/relationships/hyperlink" Target="http://it.wikipedia.org/wiki/Occhio" TargetMode="External"/><Relationship Id="rId74" Type="http://schemas.openxmlformats.org/officeDocument/2006/relationships/hyperlink" Target="http://it.wikipedia.org/wiki/Retina" TargetMode="External"/><Relationship Id="rId79" Type="http://schemas.openxmlformats.org/officeDocument/2006/relationships/hyperlink" Target="http://it.wikipedia.org/wiki/Cornea" TargetMode="External"/><Relationship Id="rId87" Type="http://schemas.openxmlformats.org/officeDocument/2006/relationships/hyperlink" Target="http://it.wikipedia.org/w/index.php?title=Tuniche&amp;action=edit&amp;redlink=1" TargetMode="External"/><Relationship Id="rId102" Type="http://schemas.openxmlformats.org/officeDocument/2006/relationships/hyperlink" Target="http://it.wikipedia.org/wiki/1270"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it.wikipedia.org/wiki/Immagine" TargetMode="External"/><Relationship Id="rId82" Type="http://schemas.openxmlformats.org/officeDocument/2006/relationships/hyperlink" Target="http://it.wikipedia.org/wiki/Rifrazione" TargetMode="External"/><Relationship Id="rId90" Type="http://schemas.openxmlformats.org/officeDocument/2006/relationships/hyperlink" Target="http://it.wikipedia.org/wiki/Nervo" TargetMode="External"/><Relationship Id="rId95" Type="http://schemas.openxmlformats.org/officeDocument/2006/relationships/hyperlink" Target="http://it.wikipedia.org/wiki/Radiazione" TargetMode="External"/><Relationship Id="rId19" Type="http://schemas.openxmlformats.org/officeDocument/2006/relationships/hyperlink" Target="http://it.wikipedia.org/wiki/Lingua_araba" TargetMode="External"/><Relationship Id="rId14" Type="http://schemas.openxmlformats.org/officeDocument/2006/relationships/image" Target="media/image6.jpeg"/><Relationship Id="rId22" Type="http://schemas.openxmlformats.org/officeDocument/2006/relationships/hyperlink" Target="http://it.wikipedia.org/wiki/1039" TargetMode="External"/><Relationship Id="rId27" Type="http://schemas.openxmlformats.org/officeDocument/2006/relationships/hyperlink" Target="http://it.wikipedia.org/wiki/Astronomo" TargetMode="External"/><Relationship Id="rId30" Type="http://schemas.openxmlformats.org/officeDocument/2006/relationships/hyperlink" Target="http://it.wikipedia.org/w/index.php?title=Ottica_moderna&amp;action=edit&amp;redlink=1" TargetMode="External"/><Relationship Id="rId35" Type="http://schemas.openxmlformats.org/officeDocument/2006/relationships/hyperlink" Target="http://it.wikipedia.org/wiki/Aristotele" TargetMode="External"/><Relationship Id="rId43" Type="http://schemas.openxmlformats.org/officeDocument/2006/relationships/hyperlink" Target="http://it.wikipedia.org/wiki/Lingua_araba" TargetMode="External"/><Relationship Id="rId48" Type="http://schemas.openxmlformats.org/officeDocument/2006/relationships/hyperlink" Target="http://it.wikipedia.org/wiki/Almagesto" TargetMode="External"/><Relationship Id="rId56" Type="http://schemas.openxmlformats.org/officeDocument/2006/relationships/hyperlink" Target="http://it.wikipedia.org/wiki/Ottica" TargetMode="External"/><Relationship Id="rId64" Type="http://schemas.openxmlformats.org/officeDocument/2006/relationships/hyperlink" Target="http://it.wikipedia.org/wiki/Ombra" TargetMode="External"/><Relationship Id="rId69" Type="http://schemas.openxmlformats.org/officeDocument/2006/relationships/hyperlink" Target="http://it.wikipedia.org/wiki/Cultura" TargetMode="External"/><Relationship Id="rId77" Type="http://schemas.openxmlformats.org/officeDocument/2006/relationships/hyperlink" Target="http://it.wikipedia.org/wiki/Pupilla" TargetMode="External"/><Relationship Id="rId100" Type="http://schemas.openxmlformats.org/officeDocument/2006/relationships/hyperlink" Target="http://it.wikipedia.org/wiki/Camera_oscura" TargetMode="External"/><Relationship Id="rId105" Type="http://schemas.openxmlformats.org/officeDocument/2006/relationships/hyperlink" Target="http://it.wikipedia.org/wiki/Camera_oscura_leonardiana" TargetMode="External"/><Relationship Id="rId113"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it.wikipedia.org/wiki/Matematica" TargetMode="External"/><Relationship Id="rId72" Type="http://schemas.openxmlformats.org/officeDocument/2006/relationships/hyperlink" Target="http://it.wikipedia.org/wiki/Intensit%C3%A0_luminosa" TargetMode="External"/><Relationship Id="rId80" Type="http://schemas.openxmlformats.org/officeDocument/2006/relationships/hyperlink" Target="http://it.wikipedia.org/wiki/Traiettoria" TargetMode="External"/><Relationship Id="rId85" Type="http://schemas.openxmlformats.org/officeDocument/2006/relationships/hyperlink" Target="http://it.wikipedia.org/wiki/Anatomia" TargetMode="External"/><Relationship Id="rId93" Type="http://schemas.openxmlformats.org/officeDocument/2006/relationships/hyperlink" Target="http://it.wikipedia.org/wiki/Forza" TargetMode="External"/><Relationship Id="rId98" Type="http://schemas.openxmlformats.org/officeDocument/2006/relationships/hyperlink" Target="http://it.wikipedia.org/wiki/Terra"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it.wikipedia.org/wiki/Matematico" TargetMode="External"/><Relationship Id="rId33" Type="http://schemas.openxmlformats.org/officeDocument/2006/relationships/hyperlink" Target="http://it.wikipedia.org/wiki/Baghdad" TargetMode="External"/><Relationship Id="rId38" Type="http://schemas.openxmlformats.org/officeDocument/2006/relationships/hyperlink" Target="http://it.wikipedia.org/wiki/Dar_al-Hikma" TargetMode="External"/><Relationship Id="rId46" Type="http://schemas.openxmlformats.org/officeDocument/2006/relationships/hyperlink" Target="http://it.wikipedia.org/wiki/Apollonio_di_Perga" TargetMode="External"/><Relationship Id="rId59" Type="http://schemas.openxmlformats.org/officeDocument/2006/relationships/hyperlink" Target="http://it.wikipedia.org/wiki/Illuminazione" TargetMode="External"/><Relationship Id="rId67" Type="http://schemas.openxmlformats.org/officeDocument/2006/relationships/hyperlink" Target="http://it.wikipedia.org/wiki/Montagna" TargetMode="External"/><Relationship Id="rId103" Type="http://schemas.openxmlformats.org/officeDocument/2006/relationships/hyperlink" Target="http://it.wikipedia.org/wiki/Bassora" TargetMode="External"/><Relationship Id="rId108" Type="http://schemas.openxmlformats.org/officeDocument/2006/relationships/hyperlink" Target="http://it.wikipedia.org/wiki/Keplero" TargetMode="External"/><Relationship Id="rId20" Type="http://schemas.openxmlformats.org/officeDocument/2006/relationships/hyperlink" Target="http://it.wikipedia.org/wiki/965" TargetMode="External"/><Relationship Id="rId41" Type="http://schemas.openxmlformats.org/officeDocument/2006/relationships/hyperlink" Target="http://it.wikipedia.org/wiki/Scienza" TargetMode="External"/><Relationship Id="rId54" Type="http://schemas.openxmlformats.org/officeDocument/2006/relationships/hyperlink" Target="http://it.wikipedia.org/wiki/Autobiografia" TargetMode="External"/><Relationship Id="rId62" Type="http://schemas.openxmlformats.org/officeDocument/2006/relationships/hyperlink" Target="http://it.wikipedia.org/wiki/Luce" TargetMode="External"/><Relationship Id="rId70" Type="http://schemas.openxmlformats.org/officeDocument/2006/relationships/hyperlink" Target="http://it.wikipedia.org/wiki/Scuola" TargetMode="External"/><Relationship Id="rId75" Type="http://schemas.openxmlformats.org/officeDocument/2006/relationships/hyperlink" Target="http://it.wikipedia.org/wiki/Organi_di_senso" TargetMode="External"/><Relationship Id="rId83" Type="http://schemas.openxmlformats.org/officeDocument/2006/relationships/hyperlink" Target="http://it.wikipedia.org/wiki/Riflessione_(fisica)" TargetMode="External"/><Relationship Id="rId88" Type="http://schemas.openxmlformats.org/officeDocument/2006/relationships/hyperlink" Target="http://it.wikipedia.org/wiki/Geometria" TargetMode="External"/><Relationship Id="rId91" Type="http://schemas.openxmlformats.org/officeDocument/2006/relationships/hyperlink" Target="http://it.wikipedia.org/wiki/Cervello" TargetMode="External"/><Relationship Id="rId96" Type="http://schemas.openxmlformats.org/officeDocument/2006/relationships/hyperlink" Target="http://it.wikipedia.org/wiki/Colore"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hyperlink" Target="http://it.wikipedia.org/wiki/Medico" TargetMode="External"/><Relationship Id="rId28" Type="http://schemas.openxmlformats.org/officeDocument/2006/relationships/hyperlink" Target="http://it.wikipedia.org/wiki/Arabi" TargetMode="External"/><Relationship Id="rId36" Type="http://schemas.openxmlformats.org/officeDocument/2006/relationships/hyperlink" Target="http://it.wikipedia.org/wiki/Egitto" TargetMode="External"/><Relationship Id="rId49" Type="http://schemas.openxmlformats.org/officeDocument/2006/relationships/hyperlink" Target="http://it.wikipedia.org/wiki/Claudio_Tolomeo" TargetMode="External"/><Relationship Id="rId57" Type="http://schemas.openxmlformats.org/officeDocument/2006/relationships/hyperlink" Target="http://it.wikipedia.org/wiki/Prospettiva" TargetMode="External"/><Relationship Id="rId106" Type="http://schemas.openxmlformats.org/officeDocument/2006/relationships/hyperlink" Target="http://it.wikipedia.org/wiki/Francesco_Maurolico" TargetMode="External"/><Relationship Id="rId10" Type="http://schemas.openxmlformats.org/officeDocument/2006/relationships/hyperlink" Target="http://it.wikipedia.org/wiki/1646" TargetMode="External"/><Relationship Id="rId31" Type="http://schemas.openxmlformats.org/officeDocument/2006/relationships/hyperlink" Target="http://it.wikipedia.org/wiki/Mesopotamia" TargetMode="External"/><Relationship Id="rId44" Type="http://schemas.openxmlformats.org/officeDocument/2006/relationships/hyperlink" Target="http://it.wikipedia.org/wiki/Islam" TargetMode="External"/><Relationship Id="rId52" Type="http://schemas.openxmlformats.org/officeDocument/2006/relationships/hyperlink" Target="http://it.wikipedia.org/wiki/Fisica" TargetMode="External"/><Relationship Id="rId60" Type="http://schemas.openxmlformats.org/officeDocument/2006/relationships/hyperlink" Target="http://it.wikipedia.org/wiki/Teoria" TargetMode="External"/><Relationship Id="rId65" Type="http://schemas.openxmlformats.org/officeDocument/2006/relationships/hyperlink" Target="http://it.wikipedia.org/wiki/Colore" TargetMode="External"/><Relationship Id="rId73" Type="http://schemas.openxmlformats.org/officeDocument/2006/relationships/hyperlink" Target="http://it.wikipedia.org/wiki/Palpebra" TargetMode="External"/><Relationship Id="rId78" Type="http://schemas.openxmlformats.org/officeDocument/2006/relationships/hyperlink" Target="http://it.wikipedia.org/wiki/Globo_oculare" TargetMode="External"/><Relationship Id="rId81" Type="http://schemas.openxmlformats.org/officeDocument/2006/relationships/hyperlink" Target="http://it.wikipedia.org/wiki/Velocit%C3%A0" TargetMode="External"/><Relationship Id="rId86" Type="http://schemas.openxmlformats.org/officeDocument/2006/relationships/hyperlink" Target="http://it.wikipedia.org/wiki/Cornea" TargetMode="External"/><Relationship Id="rId94" Type="http://schemas.openxmlformats.org/officeDocument/2006/relationships/hyperlink" Target="http://it.wikipedia.org/wiki/Energia" TargetMode="External"/><Relationship Id="rId99" Type="http://schemas.openxmlformats.org/officeDocument/2006/relationships/hyperlink" Target="http://it.wikipedia.org/wiki/Flusso" TargetMode="External"/><Relationship Id="rId101" Type="http://schemas.openxmlformats.org/officeDocument/2006/relationships/hyperlink" Target="http://it.wikipedia.org/wiki/Europa"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10.jpeg"/><Relationship Id="rId39" Type="http://schemas.openxmlformats.org/officeDocument/2006/relationships/hyperlink" Target="http://it.wikipedia.org/wiki/Cultura" TargetMode="External"/><Relationship Id="rId109" Type="http://schemas.openxmlformats.org/officeDocument/2006/relationships/header" Target="header1.xml"/><Relationship Id="rId34" Type="http://schemas.openxmlformats.org/officeDocument/2006/relationships/hyperlink" Target="http://it.wikipedia.org/wiki/Visir" TargetMode="External"/><Relationship Id="rId50" Type="http://schemas.openxmlformats.org/officeDocument/2006/relationships/hyperlink" Target="http://it.wikipedia.org/wiki/Saggio" TargetMode="External"/><Relationship Id="rId55" Type="http://schemas.openxmlformats.org/officeDocument/2006/relationships/hyperlink" Target="http://it.wikipedia.org/wiki/1027" TargetMode="External"/><Relationship Id="rId76" Type="http://schemas.openxmlformats.org/officeDocument/2006/relationships/hyperlink" Target="http://it.wikipedia.org/wiki/Cristallino" TargetMode="External"/><Relationship Id="rId97" Type="http://schemas.openxmlformats.org/officeDocument/2006/relationships/hyperlink" Target="http://it.wikipedia.org/wiki/Luna" TargetMode="External"/><Relationship Id="rId104" Type="http://schemas.openxmlformats.org/officeDocument/2006/relationships/hyperlink" Target="http://it.wikipedia.org/wiki/Leonardo_da_Vinci" TargetMode="External"/><Relationship Id="rId7" Type="http://schemas.openxmlformats.org/officeDocument/2006/relationships/image" Target="media/image1.jpeg"/><Relationship Id="rId71" Type="http://schemas.openxmlformats.org/officeDocument/2006/relationships/hyperlink" Target="http://it.wikipedia.org/wiki/Dolore" TargetMode="External"/><Relationship Id="rId92" Type="http://schemas.openxmlformats.org/officeDocument/2006/relationships/hyperlink" Target="http://it.wikipedia.org/wiki/Illuminazio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1C66CD"/>
    <w:rsid w:val="001C66CD"/>
    <w:rsid w:val="00FA12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12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A59332CAF4345F2AB35FB79D061773D">
    <w:name w:val="3A59332CAF4345F2AB35FB79D061773D"/>
    <w:rsid w:val="001C66CD"/>
  </w:style>
  <w:style w:type="paragraph" w:customStyle="1" w:styleId="457F29F302B7474BA8BCC17056DD99C0">
    <w:name w:val="457F29F302B7474BA8BCC17056DD99C0"/>
    <w:rsid w:val="001C66CD"/>
  </w:style>
  <w:style w:type="paragraph" w:customStyle="1" w:styleId="24BA201BFF324A16A0A995DA0321BFF6">
    <w:name w:val="24BA201BFF324A16A0A995DA0321BFF6"/>
    <w:rsid w:val="001C66CD"/>
  </w:style>
  <w:style w:type="character" w:styleId="Testosegnaposto">
    <w:name w:val="Placeholder Text"/>
    <w:basedOn w:val="Carpredefinitoparagrafo"/>
    <w:uiPriority w:val="99"/>
    <w:semiHidden/>
    <w:rsid w:val="00FA1265"/>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10</Pages>
  <Words>6051</Words>
  <Characters>34491</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Gabriele</cp:lastModifiedBy>
  <cp:revision>55</cp:revision>
  <dcterms:created xsi:type="dcterms:W3CDTF">2013-03-24T17:09:00Z</dcterms:created>
  <dcterms:modified xsi:type="dcterms:W3CDTF">2013-03-25T23:19:00Z</dcterms:modified>
</cp:coreProperties>
</file>